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487F" w:rsidRDefault="00B42BCF">
      <w:pPr>
        <w:widowControl/>
        <w:spacing w:line="240" w:lineRule="auto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>
        <w:rPr>
          <w:rFonts w:ascii="宋体" w:eastAsia="宋体" w:hAnsi="宋体" w:cs="宋体"/>
          <w:b/>
          <w:kern w:val="0"/>
          <w:sz w:val="36"/>
          <w:szCs w:val="36"/>
        </w:rPr>
        <w:t>广西交通职业技术学院2017年</w:t>
      </w:r>
      <w:r w:rsidR="00CB487F">
        <w:rPr>
          <w:rFonts w:ascii="宋体" w:eastAsia="宋体" w:hAnsi="宋体" w:cs="宋体" w:hint="eastAsia"/>
          <w:b/>
          <w:kern w:val="0"/>
          <w:sz w:val="36"/>
          <w:szCs w:val="36"/>
        </w:rPr>
        <w:t>学生活动</w:t>
      </w:r>
    </w:p>
    <w:p w:rsidR="0048082C" w:rsidRDefault="00681802">
      <w:pPr>
        <w:widowControl/>
        <w:spacing w:line="240" w:lineRule="auto"/>
        <w:jc w:val="center"/>
        <w:rPr>
          <w:rFonts w:ascii="宋体" w:eastAsia="宋体" w:hAnsi="宋体" w:cs="宋体"/>
          <w:b/>
          <w:kern w:val="0"/>
          <w:sz w:val="36"/>
          <w:szCs w:val="36"/>
        </w:rPr>
      </w:pPr>
      <w:r>
        <w:rPr>
          <w:rFonts w:ascii="宋体" w:eastAsia="宋体" w:hAnsi="宋体" w:cs="宋体" w:hint="eastAsia"/>
          <w:b/>
          <w:kern w:val="0"/>
          <w:sz w:val="36"/>
          <w:szCs w:val="36"/>
        </w:rPr>
        <w:t>“易班”</w:t>
      </w:r>
      <w:r w:rsidR="00CB487F">
        <w:rPr>
          <w:rFonts w:ascii="宋体" w:eastAsia="宋体" w:hAnsi="宋体" w:cs="宋体" w:hint="eastAsia"/>
          <w:b/>
          <w:kern w:val="0"/>
          <w:sz w:val="36"/>
          <w:szCs w:val="36"/>
        </w:rPr>
        <w:t>宣传物品</w:t>
      </w:r>
      <w:r w:rsidR="00B42BCF">
        <w:rPr>
          <w:rFonts w:ascii="宋体" w:eastAsia="宋体" w:hAnsi="宋体" w:cs="宋体" w:hint="eastAsia"/>
          <w:b/>
          <w:kern w:val="0"/>
          <w:sz w:val="36"/>
          <w:szCs w:val="36"/>
        </w:rPr>
        <w:t>制作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广西交通职业技术学院因学生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宣传</w:t>
      </w:r>
      <w:r w:rsidR="00101E98">
        <w:rPr>
          <w:rFonts w:ascii="微软雅黑" w:eastAsia="微软雅黑" w:hAnsi="微软雅黑" w:cs="宋体" w:hint="eastAsia"/>
          <w:kern w:val="0"/>
          <w:sz w:val="24"/>
          <w:szCs w:val="24"/>
        </w:rPr>
        <w:t>工作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的需要，拟制作广西交通职业技术学院2017年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学生活动</w:t>
      </w:r>
      <w:r w:rsidR="00681802" w:rsidRPr="00681802">
        <w:rPr>
          <w:rFonts w:ascii="微软雅黑" w:eastAsia="微软雅黑" w:hAnsi="微软雅黑" w:cs="宋体" w:hint="eastAsia"/>
          <w:kern w:val="0"/>
          <w:sz w:val="24"/>
          <w:szCs w:val="24"/>
        </w:rPr>
        <w:t>“易班”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宣传物品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。现面向社会询价，欢迎合格的投标人前来竞标。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736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一、项目名称：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广西交通职业技术学院2017年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学生活动</w:t>
      </w:r>
      <w:r w:rsidR="00681802" w:rsidRPr="00681802">
        <w:rPr>
          <w:rFonts w:ascii="微软雅黑" w:eastAsia="微软雅黑" w:hAnsi="微软雅黑" w:cs="宋体" w:hint="eastAsia"/>
          <w:kern w:val="0"/>
          <w:sz w:val="24"/>
          <w:szCs w:val="24"/>
        </w:rPr>
        <w:t>“易班”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宣传物品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制作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736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二、项目要求</w:t>
      </w:r>
    </w:p>
    <w:tbl>
      <w:tblPr>
        <w:tblW w:w="11247" w:type="dxa"/>
        <w:jc w:val="center"/>
        <w:tblCellSpacing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64"/>
        <w:gridCol w:w="1353"/>
        <w:gridCol w:w="1323"/>
        <w:gridCol w:w="3682"/>
        <w:gridCol w:w="2470"/>
        <w:gridCol w:w="1015"/>
        <w:gridCol w:w="840"/>
      </w:tblGrid>
      <w:tr w:rsidR="0048082C">
        <w:trPr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序号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货物(服务、工程)名称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规格型号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制作要求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样品</w:t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数量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b/>
                <w:bCs/>
                <w:kern w:val="0"/>
                <w:sz w:val="24"/>
                <w:szCs w:val="24"/>
              </w:rPr>
              <w:t>备注</w:t>
            </w:r>
          </w:p>
        </w:tc>
      </w:tr>
      <w:tr w:rsidR="0048082C">
        <w:trPr>
          <w:trHeight w:val="3755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易班熊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180*55cm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材质：高级EVA+水晶超柔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配件：一个头套+一套衣服裤子+一件背心（红色）+一条短裤+一双鞋+一双手套，颜色为卡其色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br/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kern w:val="0"/>
                <w:sz w:val="24"/>
                <w:szCs w:val="24"/>
              </w:rPr>
              <w:drawing>
                <wp:inline distT="0" distB="0" distL="0" distR="0">
                  <wp:extent cx="1438275" cy="1438275"/>
                  <wp:effectExtent l="19050" t="0" r="9525" b="0"/>
                  <wp:docPr id="1" name="图片 0" descr="QQ图片20170604221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0" descr="QQ图片2017060422123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2个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2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易班玩偶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高30CM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材质：水晶超柔/PP棉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表情：两款（大眼/咪咪眼）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br/>
              <w:t xml:space="preserve">     颜色为卡其色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br/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390015" cy="1693545"/>
                  <wp:effectExtent l="0" t="0" r="635" b="1905"/>
                  <wp:docPr id="2" name="图片 1" descr="对熊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对熊"/>
                          <pic:cNvPicPr>
                            <a:picLocks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693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3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定制胸章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直径3.7CM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材质：马口铁/塑料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按照易班熊图案制作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530985" cy="1761490"/>
                  <wp:effectExtent l="0" t="0" r="12065" b="10160"/>
                  <wp:docPr id="13" name="图片 3" descr="C:\Users\apple\AppData\Roaming\Tencent\Users\312546895\QQ\WinTemp\RichOle\}RNLN~I{OV]}H6U%TL1TMS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3" descr="C:\Users\apple\AppData\Roaming\Tencent\Users\312546895\QQ\WinTemp\RichOle\}RNLN~I{OV]}H6U%TL1TMS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85" cy="1761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1000个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4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定制笔记本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21*14CM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材质：铜板纸+书纸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表面处理：过哑胶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Logo:4C+1C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内页：64张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390015" cy="1647190"/>
                  <wp:effectExtent l="0" t="0" r="635" b="10160"/>
                  <wp:docPr id="5" name="图片 4" descr="NOTEBOOK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NOTEBOOK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015" cy="1647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500本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3171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5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定制水性笔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0.5MM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before="100" w:beforeAutospacing="1" w:after="100" w:afterAutospacing="1" w:line="240" w:lineRule="auto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笔芯：黑色中性笔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Logo：丝印</w:t>
            </w:r>
          </w:p>
          <w:p w:rsidR="0048082C" w:rsidRDefault="0048082C">
            <w:pPr>
              <w:widowControl/>
              <w:spacing w:before="100" w:beforeAutospacing="1" w:after="100" w:afterAutospacing="1" w:line="24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114300" distR="114300">
                  <wp:extent cx="1238885" cy="1764030"/>
                  <wp:effectExtent l="0" t="0" r="18415" b="7620"/>
                  <wp:docPr id="4" name="图片 4" descr="U)I]}NE}YMV}G7~F733NBV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U)I]}NE}YMV}G7~F733NBV5"/>
                          <pic:cNvPicPr/>
                        </pic:nvPicPr>
                        <pic:blipFill>
                          <a:blip r:embed="rId11"/>
                          <a:srcRect r="466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885" cy="176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1000支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2865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6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定制扇子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18*15CM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材质：PP全新料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印刷：彩印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按照易班熊图案制作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114300" distR="114300">
                  <wp:extent cx="1896110" cy="1798955"/>
                  <wp:effectExtent l="0" t="0" r="8890" b="10795"/>
                  <wp:docPr id="7" name="图片 7" descr="B9435A5C5383F7FD3EDDCBAD4D2188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B9435A5C5383F7FD3EDDCBAD4D21886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6110" cy="1798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1000把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7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定制U盘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16G</w:t>
            </w:r>
          </w:p>
          <w:p w:rsidR="0048082C" w:rsidRDefault="0048082C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Theme="minorEastAsia" w:hAnsiTheme="minorEastAsia" w:cstheme="minorEastAsia"/>
                <w:sz w:val="24"/>
                <w:szCs w:val="24"/>
              </w:rPr>
            </w:pP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材质：锌合金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 xml:space="preserve">LOGO：：激光 丝印  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颜色随机，印刷易班元素</w:t>
            </w:r>
            <w:bookmarkStart w:id="0" w:name="_GoBack"/>
            <w:bookmarkEnd w:id="0"/>
          </w:p>
          <w:p w:rsidR="0048082C" w:rsidRDefault="0048082C">
            <w:pPr>
              <w:widowControl/>
              <w:spacing w:before="100" w:beforeAutospacing="1" w:after="100" w:afterAutospacing="1" w:line="24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28115" cy="1999615"/>
                  <wp:effectExtent l="0" t="0" r="635" b="635"/>
                  <wp:docPr id="14" name="图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8"/>
                          <pic:cNvPicPr>
                            <a:picLocks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115" cy="199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30个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8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硬盘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1T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颜色为黑色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562735" cy="1751965"/>
                  <wp:effectExtent l="0" t="0" r="18415" b="635"/>
                  <wp:docPr id="10" name="图片 4" descr="D:\用户目录\我的文档\Tencent Files\944235269\FileRecv\MobileFile\IMG_379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\用户目录\我的文档\Tencent Files\944235269\FileRecv\MobileFile\IMG_3791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2735" cy="175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2个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2967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9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定制抱枕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45*45CM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材质：水晶超柔/PP棉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规格： 35CM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颜色卡其色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266190" cy="1496695"/>
                  <wp:effectExtent l="0" t="0" r="10160" b="8255"/>
                  <wp:docPr id="11" name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9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190" cy="1496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2827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10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易班工作服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S/M/L/XL/XXL/3XL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材质：180克精梳棉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印于胸前、背面、袖口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颜色为白色</w:t>
            </w: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br/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="宋体" w:eastAsia="宋体" w:hAnsi="宋体" w:cs="宋体"/>
                <w:noProof/>
                <w:sz w:val="24"/>
                <w:szCs w:val="24"/>
              </w:rPr>
              <w:drawing>
                <wp:inline distT="0" distB="0" distL="0" distR="0">
                  <wp:extent cx="1464310" cy="1376680"/>
                  <wp:effectExtent l="0" t="0" r="2540" b="13970"/>
                  <wp:docPr id="12" name="图片 5" descr="D:\用户目录\我的文档\Tencent Files\944235269\Image\C2C\12163337951DFAF62CDA9815C9BF55B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5" descr="D:\用户目录\我的文档\Tencent Files\944235269\Image\C2C\12163337951DFAF62CDA9815C9BF55B8.jpg"/>
                          <pic:cNvPicPr>
                            <a:picLocks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310" cy="1376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50件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11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定制马克杯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90z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材质：陶瓷，颜色为白色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74470" cy="1751330"/>
                  <wp:effectExtent l="0" t="0" r="11430" b="1270"/>
                  <wp:docPr id="18" name="图片 10" descr="D:\用户目录\我的文档\Tencent Files\944235269\FileRecv\MobileFile\29A6A3377F6B73BB8B3725F509351DEC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0" descr="D:\用户目录\我的文档\Tencent Files\944235269\FileRecv\MobileFile\29A6A3377F6B73BB8B3725F509351DEC.png"/>
                          <pic:cNvPicPr>
                            <a:picLocks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470" cy="1751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12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定制钥匙扣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5.5*4.1CM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材质：PVC软胶+钥匙圈</w:t>
            </w:r>
          </w:p>
          <w:p w:rsidR="0048082C" w:rsidRDefault="00B42BCF">
            <w:pPr>
              <w:widowControl/>
              <w:spacing w:before="100" w:beforeAutospacing="1" w:after="100" w:afterAutospacing="1" w:line="24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按照易班熊图案制作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114300" distR="114300">
                  <wp:extent cx="1348740" cy="2229485"/>
                  <wp:effectExtent l="0" t="0" r="3810" b="18415"/>
                  <wp:docPr id="8" name="Picture 1024" descr="C:\Users\Administrator.WIN-20160408PPX\AppData\Roaming\Tencent\Users\165040869\QQ\WinTemp\RichOle\_$GXWRM}4)5O38C`)~ZY)[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1024" descr="C:\Users\Administrator.WIN-20160408PPX\AppData\Roaming\Tencent\Users\165040869\QQ\WinTemp\RichOle\_$GXWRM}4)5O38C`)~ZY)[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22294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300个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13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定制礼品袋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38*26CM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材质：350g单粉过哑胶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SIZE：32*26+10CM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背景色为白色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95425" cy="1751965"/>
                  <wp:effectExtent l="0" t="0" r="9525" b="635"/>
                  <wp:docPr id="20" name="图片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1"/>
                          <pic:cNvPicPr>
                            <a:picLocks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751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200个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lastRenderedPageBreak/>
              <w:t>14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定制LED风扇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5.7*10.5CM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材质：ABS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供电 ：3节7号电池（配送）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颜色随机</w:t>
            </w: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hint="eastAsia"/>
                <w:noProof/>
                <w:szCs w:val="21"/>
              </w:rPr>
              <w:drawing>
                <wp:inline distT="0" distB="0" distL="114300" distR="114300">
                  <wp:extent cx="1483360" cy="2009140"/>
                  <wp:effectExtent l="0" t="0" r="2540" b="10160"/>
                  <wp:docPr id="6" name="图片 6" descr="7CBCC844B90753BDB77D0D8F5051E98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7CBCC844B90753BDB77D0D8F5051E98B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360" cy="2009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100个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  <w:tr w:rsidR="0048082C">
        <w:trPr>
          <w:trHeight w:val="1716"/>
          <w:tblCellSpacing w:w="15" w:type="dxa"/>
          <w:jc w:val="center"/>
        </w:trPr>
        <w:tc>
          <w:tcPr>
            <w:tcW w:w="51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15</w:t>
            </w:r>
          </w:p>
        </w:tc>
        <w:tc>
          <w:tcPr>
            <w:tcW w:w="13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定制太阳伞</w:t>
            </w:r>
          </w:p>
        </w:tc>
        <w:tc>
          <w:tcPr>
            <w:tcW w:w="12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21*8K</w:t>
            </w:r>
          </w:p>
        </w:tc>
        <w:tc>
          <w:tcPr>
            <w:tcW w:w="3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before="100" w:beforeAutospacing="1" w:after="100" w:afterAutospacing="1" w:line="240" w:lineRule="auto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材质：防锈电黑骨架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印刷：丝印</w:t>
            </w:r>
          </w:p>
          <w:p w:rsidR="0048082C" w:rsidRDefault="00B42BCF">
            <w:pPr>
              <w:widowControl/>
              <w:spacing w:line="300" w:lineRule="auto"/>
              <w:ind w:firstLine="560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="微软雅黑" w:eastAsia="微软雅黑" w:hAnsi="微软雅黑" w:cs="宋体" w:hint="eastAsia"/>
                <w:kern w:val="0"/>
                <w:sz w:val="24"/>
                <w:szCs w:val="24"/>
              </w:rPr>
              <w:t>颜色蓝色</w:t>
            </w:r>
          </w:p>
          <w:p w:rsidR="0048082C" w:rsidRDefault="0048082C">
            <w:pPr>
              <w:widowControl/>
              <w:spacing w:before="100" w:beforeAutospacing="1" w:after="100" w:afterAutospacing="1" w:line="240" w:lineRule="auto"/>
              <w:jc w:val="left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</w:p>
        </w:tc>
        <w:tc>
          <w:tcPr>
            <w:tcW w:w="24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/>
                <w:noProof/>
                <w:szCs w:val="21"/>
              </w:rPr>
              <w:drawing>
                <wp:inline distT="0" distB="0" distL="0" distR="0">
                  <wp:extent cx="1471295" cy="1383030"/>
                  <wp:effectExtent l="0" t="0" r="14605" b="7620"/>
                  <wp:docPr id="22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295" cy="13830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B42BCF">
            <w:pPr>
              <w:widowControl/>
              <w:spacing w:before="100" w:beforeAutospacing="1" w:after="100" w:afterAutospacing="1" w:line="240" w:lineRule="auto"/>
              <w:jc w:val="center"/>
              <w:rPr>
                <w:rFonts w:ascii="微软雅黑" w:eastAsia="微软雅黑" w:hAnsi="微软雅黑" w:cs="宋体"/>
                <w:kern w:val="0"/>
                <w:sz w:val="24"/>
                <w:szCs w:val="24"/>
              </w:rPr>
            </w:pPr>
            <w:r>
              <w:rPr>
                <w:rFonts w:asciiTheme="minorEastAsia" w:hAnsiTheme="minorEastAsia" w:cstheme="minorEastAsia" w:hint="eastAsia"/>
                <w:sz w:val="24"/>
                <w:szCs w:val="24"/>
              </w:rPr>
              <w:t>50把</w:t>
            </w:r>
          </w:p>
        </w:tc>
        <w:tc>
          <w:tcPr>
            <w:tcW w:w="79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082C" w:rsidRDefault="0048082C">
            <w:pPr>
              <w:widowControl/>
              <w:spacing w:line="240" w:lineRule="auto"/>
              <w:jc w:val="left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</w:p>
        </w:tc>
      </w:tr>
    </w:tbl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1、项目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制作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内容：根据提供样品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制作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2、制作期限：中标人签订合同后，15个工作日内完成所有制作工作。（具体日期以合同约定为准）。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3、中标人需严格按照学院要求进行印刷、制作。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三、</w:t>
      </w: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投标单位要求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1、须在工商行政管理部门和税务部门登记注册。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2、营业执照中须有本招标项目的经营许可范围。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lastRenderedPageBreak/>
        <w:t>3、有依法缴纳税收和社会保障资金的良好记录。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4、近三年内经营正常，无违法违规行为，社会信誉较好。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四、报价要求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1、投标报价应包括开票税金、送货费用。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2、投标方报价应考虑现场环境以及市场变化等暗含的各种因素，合同一旦确定，不再另增任何费用。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五、投标文件递交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1、投标提交材料应包括：本单位营业执照副本、单位资质证书副本、授权委托书及介绍信原件、授权委托人身份证复印件、投标报价。以上材料需加盖单位公章。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2、投标需提交书面版本文件并密封加盖单位章印。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3、投标截止日期：请投标人将标书密封盖章后寄（送）于2017年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6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月 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1</w:t>
      </w:r>
      <w:r w:rsidR="00101E98">
        <w:rPr>
          <w:rFonts w:ascii="微软雅黑" w:eastAsia="微软雅黑" w:hAnsi="微软雅黑" w:cs="宋体" w:hint="eastAsia"/>
          <w:kern w:val="0"/>
          <w:sz w:val="24"/>
          <w:szCs w:val="24"/>
        </w:rPr>
        <w:t>4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 xml:space="preserve"> 日 16 时前交设备处，逾期不受理。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64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b/>
          <w:bCs/>
          <w:kern w:val="0"/>
          <w:sz w:val="24"/>
          <w:szCs w:val="24"/>
        </w:rPr>
        <w:t>六、联系事项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1、招标人名称：广西交通职业技术学院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2、地址：南宁市兴宁区三塘镇四塘社区四塘街4号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7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设备处：张健荣：0771-5650355。</w:t>
      </w:r>
    </w:p>
    <w:p w:rsidR="0048082C" w:rsidRDefault="0048082C">
      <w:pPr>
        <w:widowControl/>
        <w:spacing w:before="100" w:beforeAutospacing="1" w:after="100" w:afterAutospacing="1" w:line="240" w:lineRule="auto"/>
        <w:ind w:firstLine="3520"/>
        <w:jc w:val="left"/>
        <w:rPr>
          <w:rFonts w:ascii="宋体" w:eastAsia="宋体" w:hAnsi="宋体" w:cs="宋体"/>
          <w:kern w:val="0"/>
          <w:sz w:val="24"/>
          <w:szCs w:val="24"/>
        </w:rPr>
      </w:pPr>
    </w:p>
    <w:p w:rsidR="0048082C" w:rsidRDefault="00B42BCF">
      <w:pPr>
        <w:widowControl/>
        <w:spacing w:before="100" w:beforeAutospacing="1" w:after="100" w:afterAutospacing="1" w:line="240" w:lineRule="auto"/>
        <w:ind w:firstLine="35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                    广西交通职业技术学院</w:t>
      </w:r>
    </w:p>
    <w:p w:rsidR="0048082C" w:rsidRDefault="00B42BCF">
      <w:pPr>
        <w:widowControl/>
        <w:spacing w:before="100" w:beforeAutospacing="1" w:after="100" w:afterAutospacing="1" w:line="240" w:lineRule="auto"/>
        <w:ind w:firstLine="42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微软雅黑" w:eastAsia="微软雅黑" w:hAnsi="微软雅黑" w:cs="宋体" w:hint="eastAsia"/>
          <w:kern w:val="0"/>
          <w:sz w:val="24"/>
          <w:szCs w:val="24"/>
        </w:rPr>
        <w:t>                                                       2017年</w:t>
      </w:r>
      <w:r w:rsidR="00CB487F">
        <w:rPr>
          <w:rFonts w:ascii="微软雅黑" w:eastAsia="微软雅黑" w:hAnsi="微软雅黑" w:cs="宋体" w:hint="eastAsia"/>
          <w:kern w:val="0"/>
          <w:sz w:val="24"/>
          <w:szCs w:val="24"/>
        </w:rPr>
        <w:t>6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月</w:t>
      </w:r>
      <w:r w:rsidR="00101E98">
        <w:rPr>
          <w:rFonts w:ascii="微软雅黑" w:eastAsia="微软雅黑" w:hAnsi="微软雅黑" w:cs="宋体" w:hint="eastAsia"/>
          <w:kern w:val="0"/>
          <w:sz w:val="24"/>
          <w:szCs w:val="24"/>
        </w:rPr>
        <w:t>9</w:t>
      </w:r>
      <w:r>
        <w:rPr>
          <w:rFonts w:ascii="微软雅黑" w:eastAsia="微软雅黑" w:hAnsi="微软雅黑" w:cs="宋体" w:hint="eastAsia"/>
          <w:kern w:val="0"/>
          <w:sz w:val="24"/>
          <w:szCs w:val="24"/>
        </w:rPr>
        <w:t>日</w:t>
      </w:r>
    </w:p>
    <w:p w:rsidR="0048082C" w:rsidRDefault="0048082C">
      <w:pPr>
        <w:ind w:firstLine="517"/>
      </w:pPr>
    </w:p>
    <w:sectPr w:rsidR="0048082C" w:rsidSect="004808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2E34" w:rsidRDefault="00342E34" w:rsidP="00CB487F">
      <w:pPr>
        <w:spacing w:line="240" w:lineRule="auto"/>
      </w:pPr>
      <w:r>
        <w:separator/>
      </w:r>
    </w:p>
  </w:endnote>
  <w:endnote w:type="continuationSeparator" w:id="1">
    <w:p w:rsidR="00342E34" w:rsidRDefault="00342E34" w:rsidP="00CB487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微软雅黑">
    <w:panose1 w:val="020B0503020204020204"/>
    <w:charset w:val="86"/>
    <w:family w:val="swiss"/>
    <w:pitch w:val="variable"/>
    <w:sig w:usb0="80000287" w:usb1="2A0F3C52" w:usb2="00000016" w:usb3="00000000" w:csb0="0004001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2E34" w:rsidRDefault="00342E34" w:rsidP="00CB487F">
      <w:pPr>
        <w:spacing w:line="240" w:lineRule="auto"/>
      </w:pPr>
      <w:r>
        <w:separator/>
      </w:r>
    </w:p>
  </w:footnote>
  <w:footnote w:type="continuationSeparator" w:id="1">
    <w:p w:rsidR="00342E34" w:rsidRDefault="00342E34" w:rsidP="00CB487F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95B11"/>
    <w:rsid w:val="00027019"/>
    <w:rsid w:val="00097993"/>
    <w:rsid w:val="000D78CF"/>
    <w:rsid w:val="00101E98"/>
    <w:rsid w:val="001953D5"/>
    <w:rsid w:val="00195B11"/>
    <w:rsid w:val="001B69BE"/>
    <w:rsid w:val="00280C01"/>
    <w:rsid w:val="00291FEF"/>
    <w:rsid w:val="00292304"/>
    <w:rsid w:val="002A76F4"/>
    <w:rsid w:val="00342E34"/>
    <w:rsid w:val="00443A1B"/>
    <w:rsid w:val="0048082C"/>
    <w:rsid w:val="00481E22"/>
    <w:rsid w:val="00497600"/>
    <w:rsid w:val="00620E12"/>
    <w:rsid w:val="00681802"/>
    <w:rsid w:val="007952AD"/>
    <w:rsid w:val="007D6B1B"/>
    <w:rsid w:val="008C6D23"/>
    <w:rsid w:val="00943001"/>
    <w:rsid w:val="00A273C0"/>
    <w:rsid w:val="00B42BCF"/>
    <w:rsid w:val="00C035BE"/>
    <w:rsid w:val="00C74F9E"/>
    <w:rsid w:val="00CA788E"/>
    <w:rsid w:val="00CB487F"/>
    <w:rsid w:val="00CC2D52"/>
    <w:rsid w:val="00CF2576"/>
    <w:rsid w:val="00D36B0B"/>
    <w:rsid w:val="00E21C15"/>
    <w:rsid w:val="00E23335"/>
    <w:rsid w:val="00E32464"/>
    <w:rsid w:val="00ED699B"/>
    <w:rsid w:val="00F03CE4"/>
    <w:rsid w:val="08023542"/>
    <w:rsid w:val="270E2031"/>
    <w:rsid w:val="298B37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semiHidden="0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082C"/>
    <w:pPr>
      <w:widowControl w:val="0"/>
      <w:spacing w:line="440" w:lineRule="exact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sid w:val="0048082C"/>
    <w:pPr>
      <w:spacing w:line="240" w:lineRule="auto"/>
    </w:pPr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48082C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48082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48082C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48082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sid w:val="0048082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233</Words>
  <Characters>1331</Characters>
  <Application>Microsoft Office Word</Application>
  <DocSecurity>0</DocSecurity>
  <Lines>11</Lines>
  <Paragraphs>3</Paragraphs>
  <ScaleCrop>false</ScaleCrop>
  <Company/>
  <LinksUpToDate>false</LinksUpToDate>
  <CharactersWithSpaces>1561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</dc:creator>
  <cp:lastModifiedBy>ju</cp:lastModifiedBy>
  <cp:revision>6</cp:revision>
  <cp:lastPrinted>2017-04-06T08:06:00Z</cp:lastPrinted>
  <dcterms:created xsi:type="dcterms:W3CDTF">2017-06-07T03:13:00Z</dcterms:created>
  <dcterms:modified xsi:type="dcterms:W3CDTF">2017-06-09T02:57:00Z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2052-10.1.0.6500</vt:lpwstr>
  </property>
</Properties>
</file>