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7F" w:rsidRDefault="00B42BCF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广西交通职业技术学院2017年</w:t>
      </w:r>
      <w:r w:rsidR="00D7581F">
        <w:rPr>
          <w:rFonts w:ascii="宋体" w:eastAsia="宋体" w:hAnsi="宋体" w:cs="宋体" w:hint="eastAsia"/>
          <w:b/>
          <w:kern w:val="0"/>
          <w:sz w:val="36"/>
          <w:szCs w:val="36"/>
        </w:rPr>
        <w:t>资助宣传月宣传用品</w:t>
      </w:r>
    </w:p>
    <w:p w:rsidR="0048082C" w:rsidRDefault="00B42BCF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制作</w:t>
      </w:r>
      <w:r w:rsidR="00D7581F">
        <w:rPr>
          <w:rFonts w:ascii="宋体" w:eastAsia="宋体" w:hAnsi="宋体" w:cs="宋体" w:hint="eastAsia"/>
          <w:b/>
          <w:kern w:val="0"/>
          <w:sz w:val="36"/>
          <w:szCs w:val="36"/>
        </w:rPr>
        <w:t>公司询价公告</w:t>
      </w:r>
    </w:p>
    <w:p w:rsidR="0048082C" w:rsidRDefault="00B42BCF" w:rsidP="00EB7B6E">
      <w:pPr>
        <w:widowControl/>
        <w:spacing w:before="100" w:beforeAutospacing="1" w:after="100" w:afterAutospacing="1"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学生工作处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因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资助宣传月开展工作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的需要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拟制作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宣传用品一批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。现面向社会询价，欢迎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符合条件的供应商前来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竞标。</w:t>
      </w:r>
    </w:p>
    <w:p w:rsidR="0048082C" w:rsidRPr="00D7581F" w:rsidRDefault="00B42BCF" w:rsidP="00EB7B6E">
      <w:pPr>
        <w:widowControl/>
        <w:spacing w:line="48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一、项目名称：</w:t>
      </w:r>
      <w:r w:rsidR="00D7581F" w:rsidRPr="00D7581F">
        <w:rPr>
          <w:rFonts w:ascii="微软雅黑" w:eastAsia="微软雅黑" w:hAnsi="微软雅黑" w:cs="宋体"/>
          <w:kern w:val="0"/>
          <w:sz w:val="24"/>
          <w:szCs w:val="24"/>
        </w:rPr>
        <w:t>广西交通职业技术学院2017年</w:t>
      </w:r>
      <w:r w:rsidR="00D7581F" w:rsidRPr="00D7581F">
        <w:rPr>
          <w:rFonts w:ascii="微软雅黑" w:eastAsia="微软雅黑" w:hAnsi="微软雅黑" w:cs="宋体" w:hint="eastAsia"/>
          <w:kern w:val="0"/>
          <w:sz w:val="24"/>
          <w:szCs w:val="24"/>
        </w:rPr>
        <w:t>资助宣传月宣传用品制作</w:t>
      </w:r>
      <w:r w:rsidR="00D7581F">
        <w:rPr>
          <w:rFonts w:ascii="微软雅黑" w:eastAsia="微软雅黑" w:hAnsi="微软雅黑" w:cs="宋体" w:hint="eastAsia"/>
          <w:kern w:val="0"/>
          <w:sz w:val="24"/>
          <w:szCs w:val="24"/>
        </w:rPr>
        <w:t>项目</w:t>
      </w:r>
    </w:p>
    <w:p w:rsidR="0048082C" w:rsidRDefault="00B42BCF" w:rsidP="00EB7B6E">
      <w:pPr>
        <w:widowControl/>
        <w:spacing w:before="100" w:beforeAutospacing="1" w:after="100" w:afterAutospacing="1"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</w:t>
      </w:r>
      <w:r w:rsidR="00D7581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用品制作参数及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要求</w:t>
      </w:r>
    </w:p>
    <w:tbl>
      <w:tblPr>
        <w:tblW w:w="11247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1353"/>
        <w:gridCol w:w="1323"/>
        <w:gridCol w:w="3682"/>
        <w:gridCol w:w="2470"/>
        <w:gridCol w:w="1015"/>
        <w:gridCol w:w="840"/>
      </w:tblGrid>
      <w:tr w:rsidR="00D7581F" w:rsidTr="008C47A1">
        <w:trPr>
          <w:tblCellSpacing w:w="15" w:type="dxa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货物(服务、工程)名称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制作要求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样品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7581F" w:rsidTr="00EB7B6E">
        <w:trPr>
          <w:trHeight w:val="3369"/>
          <w:tblCellSpacing w:w="15" w:type="dxa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定制花型</w:t>
            </w:r>
          </w:p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扇子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17*18cm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蓝色短铆钉花型扇子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材质：PVC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印刷：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彩印</w:t>
            </w:r>
          </w:p>
          <w:p w:rsidR="00D7581F" w:rsidRDefault="00D7581F" w:rsidP="00EB7B6E">
            <w:pPr>
              <w:widowControl/>
              <w:spacing w:line="30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按照资助政策相关内容的文字、图片印制；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1330325" cy="1772285"/>
                  <wp:effectExtent l="0" t="0" r="3175" b="18415"/>
                  <wp:docPr id="3" name="图片 3" descr="QQ图片2017062210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1706221011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3000把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581F" w:rsidTr="008C47A1">
        <w:trPr>
          <w:trHeight w:val="1716"/>
          <w:tblCellSpacing w:w="15" w:type="dxa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定制kitty猫扇子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17*19cm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中柄敲钉kitty猫扇子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材质：PVC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印刷：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彩印</w:t>
            </w:r>
          </w:p>
          <w:p w:rsidR="00D7581F" w:rsidRDefault="00D7581F" w:rsidP="009B51B7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按照资助政策相关内容的文字、图片印制；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0" cy="0"/>
                  <wp:effectExtent l="0" t="0" r="0" b="0"/>
                  <wp:docPr id="9" name="图片 5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0" cy="0"/>
                  <wp:effectExtent l="0" t="0" r="0" b="0"/>
                  <wp:docPr id="15" name="图片 4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1330325" cy="1772285"/>
                  <wp:effectExtent l="0" t="0" r="3175" b="18415"/>
                  <wp:docPr id="16" name="图片 6" descr="QQ图片2017062210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Q图片201706221011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3000把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581F" w:rsidTr="008C47A1">
        <w:trPr>
          <w:trHeight w:val="1716"/>
          <w:tblCellSpacing w:w="15" w:type="dxa"/>
          <w:jc w:val="center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定制长方形鼠标垫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Theme="minorEastAsia" w:eastAsia="微软雅黑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长</w:t>
            </w: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cm</w:t>
            </w:r>
          </w:p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Theme="minorEastAsia" w:eastAsia="微软雅黑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宽</w:t>
            </w: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25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cm</w:t>
            </w:r>
          </w:p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ind w:firstLineChars="100" w:firstLine="240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厚</w:t>
            </w: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mm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长方型鼠标垫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材质：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纯天然橡胶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印刷：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布面彩印广告</w:t>
            </w:r>
          </w:p>
          <w:p w:rsidR="00D7581F" w:rsidRDefault="00D7581F" w:rsidP="008C47A1">
            <w:pPr>
              <w:widowControl/>
              <w:spacing w:line="300" w:lineRule="auto"/>
              <w:ind w:firstLine="56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按照资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助政策中生源地信用助学贷款相关内容的文字、图片印制；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0" cy="0"/>
                  <wp:effectExtent l="0" t="0" r="0" b="0"/>
                  <wp:docPr id="17" name="图片 9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0" cy="0"/>
                  <wp:effectExtent l="0" t="0" r="0" b="0"/>
                  <wp:docPr id="19" name="图片 8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0" cy="0"/>
                  <wp:effectExtent l="0" t="0" r="0" b="0"/>
                  <wp:docPr id="21" name="图片 7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1696720" cy="1264285"/>
                  <wp:effectExtent l="0" t="0" r="17780" b="12065"/>
                  <wp:docPr id="23" name="图片 10" descr="QQ图片2017062210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QQ图片2017062210114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5000</w:t>
            </w:r>
            <w:r>
              <w:rPr>
                <w:rFonts w:asciiTheme="minorEastAsia" w:eastAsia="微软雅黑" w:hAnsiTheme="minorEastAsia" w:cstheme="minorEastAsia" w:hint="eastAsia"/>
                <w:sz w:val="24"/>
                <w:szCs w:val="24"/>
              </w:rPr>
              <w:t>个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81F" w:rsidRDefault="00D7581F" w:rsidP="008C47A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1、项目</w:t>
      </w:r>
      <w:r w:rsidR="00CB487F">
        <w:rPr>
          <w:rFonts w:ascii="微软雅黑" w:eastAsia="微软雅黑" w:hAnsi="微软雅黑" w:cs="宋体" w:hint="eastAsia"/>
          <w:kern w:val="0"/>
          <w:sz w:val="24"/>
          <w:szCs w:val="24"/>
        </w:rPr>
        <w:t>制作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内容：根据提供样品</w:t>
      </w:r>
      <w:r w:rsidR="00CB487F">
        <w:rPr>
          <w:rFonts w:ascii="微软雅黑" w:eastAsia="微软雅黑" w:hAnsi="微软雅黑" w:cs="宋体" w:hint="eastAsia"/>
          <w:kern w:val="0"/>
          <w:sz w:val="24"/>
          <w:szCs w:val="24"/>
        </w:rPr>
        <w:t>制作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2、制作期限：中标人签订合同后，15个工作日内完成所有制作工作。（具体日期以合同约定为准）。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3、</w:t>
      </w:r>
      <w:r w:rsidR="009B51B7">
        <w:rPr>
          <w:rFonts w:ascii="微软雅黑" w:eastAsia="微软雅黑" w:hAnsi="微软雅黑" w:cs="宋体" w:hint="eastAsia"/>
          <w:kern w:val="0"/>
          <w:sz w:val="24"/>
          <w:szCs w:val="24"/>
        </w:rPr>
        <w:t>竞标供应商应到我院使用部门学生工作处具体了解样板实物。</w:t>
      </w:r>
    </w:p>
    <w:p w:rsidR="00483124" w:rsidRDefault="00483124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4、</w:t>
      </w:r>
      <w:r w:rsidR="009B51B7">
        <w:rPr>
          <w:rFonts w:ascii="微软雅黑" w:eastAsia="微软雅黑" w:hAnsi="微软雅黑" w:cs="宋体" w:hint="eastAsia"/>
          <w:kern w:val="0"/>
          <w:sz w:val="24"/>
          <w:szCs w:val="24"/>
        </w:rPr>
        <w:t>中标人需严格按照学院要求进行印刷、制作。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三、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投标单位要求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1、须在工商行政管理部门和税务部门登记注册。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2、营业执照中须有本招标项目的经营许可范围。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3、有依法缴纳税收和社会保障资金的良好记录。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4、近三年内经营正常，无违法违规行为，社会信誉较好。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四、报价要求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1、投标报价</w:t>
      </w:r>
      <w:r w:rsidR="0026710C">
        <w:rPr>
          <w:rFonts w:ascii="微软雅黑" w:eastAsia="微软雅黑" w:hAnsi="微软雅黑" w:cs="宋体" w:hint="eastAsia"/>
          <w:kern w:val="0"/>
          <w:sz w:val="24"/>
          <w:szCs w:val="24"/>
        </w:rPr>
        <w:t>为综合报价，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应包括开票税金、送货费用</w:t>
      </w:r>
      <w:r w:rsidR="0026710C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2、投标方报价应考虑现场环境以及市场变化等暗含的各种因素，合同一旦确定，不再另增任何费用。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五、投标文件递交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1、投标提交材料应包括：本单位营业执照副本、单位资质证书副本、授权委托书及介绍信原件、授权委托人身份证复印件、投标报价。以上材料需加盖单位公章。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2、投标需提交书面版本文件并密封加盖单位章印。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3、投标截止日期：请投标人将标书密封盖章后寄（送）于2017年</w:t>
      </w:r>
      <w:r w:rsidR="00CB487F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月 </w:t>
      </w:r>
      <w:r w:rsidR="0037478B">
        <w:rPr>
          <w:rFonts w:ascii="微软雅黑" w:eastAsia="微软雅黑" w:hAnsi="微软雅黑" w:cs="宋体" w:hint="eastAsia"/>
          <w:kern w:val="0"/>
          <w:sz w:val="24"/>
          <w:szCs w:val="24"/>
        </w:rPr>
        <w:t>28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日 16 时前交设备处，逾期不受理。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六、联系事项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1、招标人名称：广西交通职业技术学院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2、地址：南宁市兴宁区三塘镇四塘社区四塘街4号</w:t>
      </w:r>
    </w:p>
    <w:p w:rsidR="0026710C" w:rsidRDefault="0026710C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学生工作处：腾茵：0771-5650359,13877191291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设备处：张健荣：0771-5650355。</w:t>
      </w:r>
    </w:p>
    <w:p w:rsidR="0048082C" w:rsidRDefault="0048082C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082C" w:rsidRDefault="00B42BCF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                    广西交通职业技术学院</w:t>
      </w:r>
    </w:p>
    <w:p w:rsidR="0048082C" w:rsidRDefault="00B42BCF">
      <w:pPr>
        <w:widowControl/>
        <w:spacing w:before="100" w:beforeAutospacing="1" w:after="100" w:afterAutospacing="1" w:line="24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                                                       2017年</w:t>
      </w:r>
      <w:r w:rsidR="00CB487F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37478B">
        <w:rPr>
          <w:rFonts w:ascii="微软雅黑" w:eastAsia="微软雅黑" w:hAnsi="微软雅黑" w:cs="宋体" w:hint="eastAsia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sectPr w:rsidR="0048082C" w:rsidSect="0048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7F" w:rsidRDefault="00EB577F" w:rsidP="00CB487F">
      <w:pPr>
        <w:spacing w:line="240" w:lineRule="auto"/>
      </w:pPr>
      <w:r>
        <w:separator/>
      </w:r>
    </w:p>
  </w:endnote>
  <w:endnote w:type="continuationSeparator" w:id="1">
    <w:p w:rsidR="00EB577F" w:rsidRDefault="00EB577F" w:rsidP="00CB4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7F" w:rsidRDefault="00EB577F" w:rsidP="00CB487F">
      <w:pPr>
        <w:spacing w:line="240" w:lineRule="auto"/>
      </w:pPr>
      <w:r>
        <w:separator/>
      </w:r>
    </w:p>
  </w:footnote>
  <w:footnote w:type="continuationSeparator" w:id="1">
    <w:p w:rsidR="00EB577F" w:rsidRDefault="00EB577F" w:rsidP="00CB48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B11"/>
    <w:rsid w:val="00027019"/>
    <w:rsid w:val="00097993"/>
    <w:rsid w:val="000D78CF"/>
    <w:rsid w:val="00101E98"/>
    <w:rsid w:val="001953D5"/>
    <w:rsid w:val="00195B11"/>
    <w:rsid w:val="001B69BE"/>
    <w:rsid w:val="0026541E"/>
    <w:rsid w:val="0026710C"/>
    <w:rsid w:val="00280C01"/>
    <w:rsid w:val="00291FEF"/>
    <w:rsid w:val="00292304"/>
    <w:rsid w:val="002A76F4"/>
    <w:rsid w:val="00342E34"/>
    <w:rsid w:val="0037478B"/>
    <w:rsid w:val="00443A1B"/>
    <w:rsid w:val="0048082C"/>
    <w:rsid w:val="00481E22"/>
    <w:rsid w:val="00483124"/>
    <w:rsid w:val="00497600"/>
    <w:rsid w:val="00620E12"/>
    <w:rsid w:val="0065521D"/>
    <w:rsid w:val="00681802"/>
    <w:rsid w:val="007952AD"/>
    <w:rsid w:val="007D6B1B"/>
    <w:rsid w:val="008C6D23"/>
    <w:rsid w:val="00943001"/>
    <w:rsid w:val="009B51B7"/>
    <w:rsid w:val="00A273C0"/>
    <w:rsid w:val="00B42BCF"/>
    <w:rsid w:val="00B465C2"/>
    <w:rsid w:val="00C035BE"/>
    <w:rsid w:val="00C74F9E"/>
    <w:rsid w:val="00CA788E"/>
    <w:rsid w:val="00CB487F"/>
    <w:rsid w:val="00CC2D52"/>
    <w:rsid w:val="00CF2576"/>
    <w:rsid w:val="00D36B0B"/>
    <w:rsid w:val="00D7581F"/>
    <w:rsid w:val="00E21C15"/>
    <w:rsid w:val="00E23335"/>
    <w:rsid w:val="00E32464"/>
    <w:rsid w:val="00EB577F"/>
    <w:rsid w:val="00EB7B6E"/>
    <w:rsid w:val="00ED699B"/>
    <w:rsid w:val="00F03CE4"/>
    <w:rsid w:val="08023542"/>
    <w:rsid w:val="270E2031"/>
    <w:rsid w:val="298B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2C"/>
    <w:pPr>
      <w:widowControl w:val="0"/>
      <w:spacing w:line="4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082C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08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0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8082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808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8082C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D758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ju</cp:lastModifiedBy>
  <cp:revision>8</cp:revision>
  <cp:lastPrinted>2017-04-06T08:06:00Z</cp:lastPrinted>
  <dcterms:created xsi:type="dcterms:W3CDTF">2017-06-07T03:13:00Z</dcterms:created>
  <dcterms:modified xsi:type="dcterms:W3CDTF">2017-06-23T07:36:00Z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