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FF" w:rsidRPr="00655C45" w:rsidRDefault="000B27FF" w:rsidP="000152C3">
      <w:pPr>
        <w:widowControl/>
        <w:spacing w:line="240" w:lineRule="auto"/>
        <w:jc w:val="center"/>
        <w:rPr>
          <w:rFonts w:ascii="宋体" w:eastAsia="宋体" w:hAnsi="宋体" w:cs="宋体"/>
          <w:b/>
          <w:spacing w:val="-20"/>
          <w:kern w:val="0"/>
          <w:sz w:val="36"/>
          <w:szCs w:val="36"/>
        </w:rPr>
      </w:pPr>
      <w:r w:rsidRPr="00655C45">
        <w:rPr>
          <w:rFonts w:ascii="宋体" w:eastAsia="宋体" w:hAnsi="宋体" w:cs="宋体"/>
          <w:b/>
          <w:spacing w:val="-20"/>
          <w:kern w:val="0"/>
          <w:sz w:val="36"/>
          <w:szCs w:val="36"/>
        </w:rPr>
        <w:t>广西交通职业技术学院2017</w:t>
      </w:r>
      <w:r w:rsidR="001B32E2">
        <w:rPr>
          <w:rFonts w:ascii="宋体" w:eastAsia="宋体" w:hAnsi="宋体" w:cs="宋体" w:hint="eastAsia"/>
          <w:b/>
          <w:spacing w:val="-20"/>
          <w:kern w:val="0"/>
          <w:sz w:val="36"/>
          <w:szCs w:val="36"/>
        </w:rPr>
        <w:t>职业教育专业及社训基地建设信息管理平台及质量评价信息平台与课题网站</w:t>
      </w:r>
      <w:r w:rsidR="000F5DD7">
        <w:rPr>
          <w:rFonts w:ascii="宋体" w:eastAsia="宋体" w:hAnsi="宋体" w:cs="宋体" w:hint="eastAsia"/>
          <w:b/>
          <w:spacing w:val="-20"/>
          <w:kern w:val="0"/>
          <w:sz w:val="36"/>
          <w:szCs w:val="36"/>
        </w:rPr>
        <w:t>开发</w:t>
      </w:r>
      <w:r w:rsidR="00655C45" w:rsidRPr="00655C45">
        <w:rPr>
          <w:rFonts w:ascii="宋体" w:eastAsia="宋体" w:hAnsi="宋体" w:cs="宋体" w:hint="eastAsia"/>
          <w:b/>
          <w:spacing w:val="-20"/>
          <w:kern w:val="0"/>
          <w:sz w:val="36"/>
          <w:szCs w:val="36"/>
        </w:rPr>
        <w:t>服务</w:t>
      </w:r>
    </w:p>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广西交通职业技术学院因</w:t>
      </w:r>
      <w:r w:rsidR="001B32E2">
        <w:rPr>
          <w:rFonts w:ascii="微软雅黑" w:eastAsia="微软雅黑" w:hAnsi="微软雅黑" w:cs="宋体" w:hint="eastAsia"/>
          <w:kern w:val="0"/>
          <w:sz w:val="24"/>
          <w:szCs w:val="24"/>
        </w:rPr>
        <w:t>职业教育实训基地建设</w:t>
      </w:r>
      <w:r w:rsidRPr="000B27FF">
        <w:rPr>
          <w:rFonts w:ascii="微软雅黑" w:eastAsia="微软雅黑" w:hAnsi="微软雅黑" w:cs="宋体" w:hint="eastAsia"/>
          <w:kern w:val="0"/>
          <w:sz w:val="24"/>
          <w:szCs w:val="24"/>
        </w:rPr>
        <w:t>的需要，拟</w:t>
      </w:r>
      <w:r w:rsidR="00655C45">
        <w:rPr>
          <w:rFonts w:ascii="微软雅黑" w:eastAsia="微软雅黑" w:hAnsi="微软雅黑" w:cs="宋体" w:hint="eastAsia"/>
          <w:kern w:val="0"/>
          <w:sz w:val="24"/>
          <w:szCs w:val="24"/>
        </w:rPr>
        <w:t>开</w:t>
      </w:r>
      <w:r w:rsidR="001B32E2">
        <w:rPr>
          <w:rFonts w:ascii="微软雅黑" w:eastAsia="微软雅黑" w:hAnsi="微软雅黑" w:cs="宋体" w:hint="eastAsia"/>
          <w:kern w:val="0"/>
          <w:sz w:val="24"/>
          <w:szCs w:val="24"/>
        </w:rPr>
        <w:t>发</w:t>
      </w:r>
      <w:r w:rsidRPr="000B27FF">
        <w:rPr>
          <w:rFonts w:ascii="微软雅黑" w:eastAsia="微软雅黑" w:hAnsi="微软雅黑" w:cs="宋体" w:hint="eastAsia"/>
          <w:kern w:val="0"/>
          <w:sz w:val="24"/>
          <w:szCs w:val="24"/>
        </w:rPr>
        <w:t>广西交通职业技术学院</w:t>
      </w:r>
      <w:r w:rsidR="001B32E2" w:rsidRPr="001B32E2">
        <w:rPr>
          <w:rFonts w:ascii="微软雅黑" w:eastAsia="微软雅黑" w:hAnsi="微软雅黑" w:cs="宋体" w:hint="eastAsia"/>
          <w:kern w:val="0"/>
          <w:sz w:val="24"/>
          <w:szCs w:val="24"/>
        </w:rPr>
        <w:t>开发职业教育专业及社训基地建设信息管理平台及质量评价信息平台与课题网站</w:t>
      </w:r>
      <w:r w:rsidR="00655C45" w:rsidRPr="00655C45">
        <w:rPr>
          <w:rFonts w:ascii="微软雅黑" w:eastAsia="微软雅黑" w:hAnsi="微软雅黑" w:cs="宋体" w:hint="eastAsia"/>
          <w:kern w:val="0"/>
          <w:sz w:val="24"/>
          <w:szCs w:val="24"/>
        </w:rPr>
        <w:t>服务</w:t>
      </w:r>
      <w:r w:rsidRPr="000B27FF">
        <w:rPr>
          <w:rFonts w:ascii="微软雅黑" w:eastAsia="微软雅黑" w:hAnsi="微软雅黑" w:cs="宋体" w:hint="eastAsia"/>
          <w:kern w:val="0"/>
          <w:sz w:val="24"/>
          <w:szCs w:val="24"/>
        </w:rPr>
        <w:t>。现面向社会公开</w:t>
      </w:r>
      <w:r w:rsidR="00655C45">
        <w:rPr>
          <w:rFonts w:ascii="微软雅黑" w:eastAsia="微软雅黑" w:hAnsi="微软雅黑" w:cs="宋体" w:hint="eastAsia"/>
          <w:kern w:val="0"/>
          <w:sz w:val="24"/>
          <w:szCs w:val="24"/>
        </w:rPr>
        <w:t>询价</w:t>
      </w:r>
      <w:r w:rsidRPr="000B27FF">
        <w:rPr>
          <w:rFonts w:ascii="微软雅黑" w:eastAsia="微软雅黑" w:hAnsi="微软雅黑" w:cs="宋体" w:hint="eastAsia"/>
          <w:kern w:val="0"/>
          <w:sz w:val="24"/>
          <w:szCs w:val="24"/>
        </w:rPr>
        <w:t>，欢迎合格的投标人前来竞标。</w:t>
      </w:r>
    </w:p>
    <w:p w:rsidR="000B27FF" w:rsidRPr="001B32E2" w:rsidRDefault="000B27FF" w:rsidP="001B32E2">
      <w:pPr>
        <w:widowControl/>
        <w:spacing w:line="240" w:lineRule="auto"/>
        <w:jc w:val="center"/>
        <w:rPr>
          <w:rFonts w:ascii="微软雅黑" w:eastAsia="微软雅黑" w:hAnsi="微软雅黑" w:cs="宋体"/>
          <w:kern w:val="0"/>
          <w:sz w:val="24"/>
          <w:szCs w:val="24"/>
        </w:rPr>
      </w:pPr>
      <w:r w:rsidRPr="000B27FF">
        <w:rPr>
          <w:rFonts w:ascii="微软雅黑" w:eastAsia="微软雅黑" w:hAnsi="微软雅黑" w:cs="宋体" w:hint="eastAsia"/>
          <w:b/>
          <w:bCs/>
          <w:kern w:val="0"/>
          <w:sz w:val="24"/>
          <w:szCs w:val="24"/>
        </w:rPr>
        <w:t>一、项目名称：</w:t>
      </w:r>
      <w:r w:rsidR="001B32E2" w:rsidRPr="001B32E2">
        <w:rPr>
          <w:rFonts w:ascii="微软雅黑" w:eastAsia="微软雅黑" w:hAnsi="微软雅黑" w:cs="宋体"/>
          <w:kern w:val="0"/>
          <w:sz w:val="24"/>
          <w:szCs w:val="24"/>
        </w:rPr>
        <w:t>广西交通职业技术学院2017</w:t>
      </w:r>
      <w:r w:rsidR="001B32E2" w:rsidRPr="001B32E2">
        <w:rPr>
          <w:rFonts w:ascii="微软雅黑" w:eastAsia="微软雅黑" w:hAnsi="微软雅黑" w:cs="宋体" w:hint="eastAsia"/>
          <w:kern w:val="0"/>
          <w:sz w:val="24"/>
          <w:szCs w:val="24"/>
        </w:rPr>
        <w:t>职业教育专业及社训基地建设信息管理平台及质量评价信息平台与课题网站</w:t>
      </w:r>
      <w:r w:rsidR="000F5DD7" w:rsidRPr="001B32E2">
        <w:rPr>
          <w:rFonts w:ascii="微软雅黑" w:eastAsia="微软雅黑" w:hAnsi="微软雅黑" w:cs="宋体" w:hint="eastAsia"/>
          <w:kern w:val="0"/>
          <w:sz w:val="24"/>
          <w:szCs w:val="24"/>
        </w:rPr>
        <w:t>开发</w:t>
      </w:r>
      <w:r w:rsidR="001B32E2" w:rsidRPr="001B32E2">
        <w:rPr>
          <w:rFonts w:ascii="微软雅黑" w:eastAsia="微软雅黑" w:hAnsi="微软雅黑" w:cs="宋体" w:hint="eastAsia"/>
          <w:kern w:val="0"/>
          <w:sz w:val="24"/>
          <w:szCs w:val="24"/>
        </w:rPr>
        <w:t>服务</w:t>
      </w:r>
    </w:p>
    <w:p w:rsidR="000B27FF" w:rsidRDefault="000B27FF" w:rsidP="00B30507">
      <w:pPr>
        <w:widowControl/>
        <w:spacing w:before="100" w:beforeAutospacing="1" w:after="100" w:afterAutospacing="1" w:line="240" w:lineRule="auto"/>
        <w:jc w:val="left"/>
        <w:rPr>
          <w:rFonts w:ascii="微软雅黑" w:eastAsia="微软雅黑" w:hAnsi="微软雅黑" w:cs="宋体"/>
          <w:b/>
          <w:bCs/>
          <w:kern w:val="0"/>
          <w:sz w:val="24"/>
          <w:szCs w:val="24"/>
        </w:rPr>
      </w:pPr>
      <w:r w:rsidRPr="000B27FF">
        <w:rPr>
          <w:rFonts w:ascii="微软雅黑" w:eastAsia="微软雅黑" w:hAnsi="微软雅黑" w:cs="宋体" w:hint="eastAsia"/>
          <w:b/>
          <w:bCs/>
          <w:kern w:val="0"/>
          <w:sz w:val="24"/>
          <w:szCs w:val="24"/>
        </w:rPr>
        <w:t>二、项目要求</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3"/>
        <w:gridCol w:w="1292"/>
        <w:gridCol w:w="4626"/>
        <w:gridCol w:w="525"/>
        <w:gridCol w:w="614"/>
        <w:gridCol w:w="936"/>
        <w:gridCol w:w="1033"/>
      </w:tblGrid>
      <w:tr w:rsidR="001B32E2" w:rsidTr="001B32E2">
        <w:trPr>
          <w:trHeight w:val="901"/>
          <w:jc w:val="center"/>
        </w:trPr>
        <w:tc>
          <w:tcPr>
            <w:tcW w:w="573" w:type="dxa"/>
            <w:vAlign w:val="center"/>
          </w:tcPr>
          <w:p w:rsidR="001B32E2" w:rsidRDefault="001B32E2" w:rsidP="00913C5F">
            <w:pPr>
              <w:jc w:val="center"/>
              <w:rPr>
                <w:rFonts w:ascii="宋体" w:hAnsi="宋体"/>
                <w:sz w:val="24"/>
              </w:rPr>
            </w:pPr>
            <w:r>
              <w:rPr>
                <w:rFonts w:ascii="宋体" w:hAnsi="宋体" w:hint="eastAsia"/>
                <w:sz w:val="24"/>
              </w:rPr>
              <w:t>序号</w:t>
            </w:r>
          </w:p>
        </w:tc>
        <w:tc>
          <w:tcPr>
            <w:tcW w:w="1292" w:type="dxa"/>
            <w:vAlign w:val="center"/>
          </w:tcPr>
          <w:p w:rsidR="001B32E2" w:rsidRDefault="001B32E2" w:rsidP="00913C5F">
            <w:pPr>
              <w:jc w:val="center"/>
              <w:rPr>
                <w:rFonts w:ascii="宋体" w:hAnsi="宋体"/>
                <w:sz w:val="24"/>
              </w:rPr>
            </w:pPr>
            <w:r>
              <w:rPr>
                <w:rFonts w:ascii="宋体" w:hAnsi="宋体" w:hint="eastAsia"/>
                <w:sz w:val="24"/>
              </w:rPr>
              <w:t>名称</w:t>
            </w:r>
          </w:p>
        </w:tc>
        <w:tc>
          <w:tcPr>
            <w:tcW w:w="4626" w:type="dxa"/>
            <w:vAlign w:val="center"/>
          </w:tcPr>
          <w:p w:rsidR="001B32E2" w:rsidRDefault="001B32E2" w:rsidP="00913C5F">
            <w:pPr>
              <w:jc w:val="center"/>
              <w:rPr>
                <w:rFonts w:ascii="宋体" w:hAnsi="宋体" w:cs="宋体"/>
                <w:color w:val="000000"/>
                <w:sz w:val="24"/>
              </w:rPr>
            </w:pPr>
            <w:r>
              <w:rPr>
                <w:rFonts w:ascii="宋体" w:hAnsi="宋体" w:hint="eastAsia"/>
                <w:sz w:val="24"/>
              </w:rPr>
              <w:t>主要</w:t>
            </w:r>
            <w:r>
              <w:rPr>
                <w:rFonts w:ascii="宋体" w:hAnsi="宋体" w:hint="eastAsia"/>
                <w:color w:val="000000"/>
                <w:sz w:val="24"/>
              </w:rPr>
              <w:t>技术参数需求</w:t>
            </w:r>
          </w:p>
        </w:tc>
        <w:tc>
          <w:tcPr>
            <w:tcW w:w="525" w:type="dxa"/>
            <w:vAlign w:val="center"/>
          </w:tcPr>
          <w:p w:rsidR="001B32E2" w:rsidRDefault="001B32E2" w:rsidP="00913C5F">
            <w:pPr>
              <w:jc w:val="center"/>
              <w:rPr>
                <w:rFonts w:ascii="宋体" w:hAnsi="宋体" w:cs="宋体"/>
                <w:color w:val="000000"/>
                <w:sz w:val="24"/>
              </w:rPr>
            </w:pPr>
            <w:r>
              <w:rPr>
                <w:rFonts w:ascii="宋体" w:hAnsi="宋体" w:cs="宋体" w:hint="eastAsia"/>
                <w:color w:val="000000"/>
                <w:sz w:val="24"/>
              </w:rPr>
              <w:t>单位</w:t>
            </w:r>
          </w:p>
        </w:tc>
        <w:tc>
          <w:tcPr>
            <w:tcW w:w="614" w:type="dxa"/>
            <w:vAlign w:val="center"/>
          </w:tcPr>
          <w:p w:rsidR="001B32E2" w:rsidRDefault="001B32E2" w:rsidP="00913C5F">
            <w:pPr>
              <w:jc w:val="center"/>
              <w:rPr>
                <w:rFonts w:ascii="宋体" w:hAnsi="宋体"/>
                <w:sz w:val="24"/>
              </w:rPr>
            </w:pPr>
            <w:r>
              <w:rPr>
                <w:rFonts w:ascii="宋体" w:hAnsi="宋体" w:hint="eastAsia"/>
                <w:sz w:val="24"/>
              </w:rPr>
              <w:t>数量</w:t>
            </w:r>
          </w:p>
        </w:tc>
        <w:tc>
          <w:tcPr>
            <w:tcW w:w="936" w:type="dxa"/>
            <w:vAlign w:val="center"/>
          </w:tcPr>
          <w:p w:rsidR="001B32E2" w:rsidRDefault="001B32E2" w:rsidP="00913C5F">
            <w:pPr>
              <w:jc w:val="center"/>
              <w:rPr>
                <w:rFonts w:ascii="宋体" w:hAnsi="宋体"/>
                <w:sz w:val="24"/>
              </w:rPr>
            </w:pPr>
            <w:r>
              <w:rPr>
                <w:rFonts w:ascii="宋体" w:hAnsi="宋体" w:hint="eastAsia"/>
                <w:sz w:val="24"/>
              </w:rPr>
              <w:t>报价（元）</w:t>
            </w:r>
          </w:p>
        </w:tc>
        <w:tc>
          <w:tcPr>
            <w:tcW w:w="1033" w:type="dxa"/>
            <w:vAlign w:val="center"/>
          </w:tcPr>
          <w:p w:rsidR="001B32E2" w:rsidRDefault="001B32E2" w:rsidP="00913C5F">
            <w:pPr>
              <w:jc w:val="center"/>
              <w:rPr>
                <w:rFonts w:ascii="宋体" w:hAnsi="宋体"/>
                <w:sz w:val="24"/>
              </w:rPr>
            </w:pPr>
            <w:r>
              <w:rPr>
                <w:rFonts w:ascii="宋体" w:hAnsi="宋体" w:hint="eastAsia"/>
                <w:sz w:val="24"/>
              </w:rPr>
              <w:t>备注</w:t>
            </w:r>
          </w:p>
        </w:tc>
      </w:tr>
      <w:tr w:rsidR="001B32E2" w:rsidTr="001B32E2">
        <w:trPr>
          <w:trHeight w:val="1679"/>
          <w:jc w:val="center"/>
        </w:trPr>
        <w:tc>
          <w:tcPr>
            <w:tcW w:w="573" w:type="dxa"/>
            <w:vAlign w:val="center"/>
          </w:tcPr>
          <w:p w:rsidR="001B32E2" w:rsidRDefault="001B32E2" w:rsidP="00913C5F">
            <w:pPr>
              <w:jc w:val="center"/>
              <w:rPr>
                <w:rFonts w:ascii="宋体" w:hAnsi="宋体"/>
                <w:sz w:val="24"/>
              </w:rPr>
            </w:pPr>
            <w:r>
              <w:rPr>
                <w:rFonts w:ascii="宋体" w:hAnsi="宋体" w:hint="eastAsia"/>
                <w:sz w:val="24"/>
              </w:rPr>
              <w:t>1</w:t>
            </w:r>
          </w:p>
        </w:tc>
        <w:tc>
          <w:tcPr>
            <w:tcW w:w="1292" w:type="dxa"/>
            <w:vAlign w:val="center"/>
          </w:tcPr>
          <w:p w:rsidR="001B32E2" w:rsidRDefault="001B32E2" w:rsidP="00913C5F">
            <w:pPr>
              <w:jc w:val="center"/>
              <w:rPr>
                <w:rFonts w:ascii="宋体" w:hAnsi="宋体"/>
                <w:sz w:val="24"/>
              </w:rPr>
            </w:pPr>
            <w:r w:rsidRPr="00CA6331">
              <w:rPr>
                <w:rFonts w:ascii="宋体" w:hAnsi="宋体" w:hint="eastAsia"/>
                <w:sz w:val="24"/>
              </w:rPr>
              <w:t>“职业教育实训基地运行及制度建设研究”课题网站</w:t>
            </w:r>
          </w:p>
        </w:tc>
        <w:tc>
          <w:tcPr>
            <w:tcW w:w="4626" w:type="dxa"/>
          </w:tcPr>
          <w:p w:rsidR="001B32E2" w:rsidRDefault="001B32E2" w:rsidP="001C5F84">
            <w:pPr>
              <w:ind w:firstLineChars="200" w:firstLine="480"/>
              <w:rPr>
                <w:rFonts w:ascii="宋体" w:hAnsi="宋体"/>
                <w:sz w:val="24"/>
              </w:rPr>
            </w:pPr>
            <w:r>
              <w:rPr>
                <w:rFonts w:ascii="宋体" w:hAnsi="宋体" w:hint="eastAsia"/>
                <w:sz w:val="24"/>
              </w:rPr>
              <w:t>建设广西交通职业技术学院广西职业教育重大招投标课题申报网站，网站主要包括：成果一览表、申报书、成果总结报告、教学成果应用和效果证明材料等，详见附</w:t>
            </w:r>
            <w:r w:rsidR="001C5F84">
              <w:rPr>
                <w:rFonts w:ascii="宋体" w:hAnsi="宋体" w:hint="eastAsia"/>
                <w:sz w:val="24"/>
              </w:rPr>
              <w:t>件</w:t>
            </w:r>
            <w:r>
              <w:rPr>
                <w:rFonts w:ascii="宋体" w:hAnsi="宋体" w:hint="eastAsia"/>
                <w:sz w:val="24"/>
              </w:rPr>
              <w:t>。</w:t>
            </w:r>
          </w:p>
        </w:tc>
        <w:tc>
          <w:tcPr>
            <w:tcW w:w="525" w:type="dxa"/>
            <w:vAlign w:val="center"/>
          </w:tcPr>
          <w:p w:rsidR="001B32E2" w:rsidRDefault="001B32E2" w:rsidP="00913C5F">
            <w:pPr>
              <w:jc w:val="center"/>
              <w:rPr>
                <w:rFonts w:ascii="宋体" w:hAnsi="宋体"/>
                <w:sz w:val="24"/>
              </w:rPr>
            </w:pPr>
            <w:r>
              <w:rPr>
                <w:rFonts w:ascii="宋体" w:hAnsi="宋体" w:hint="eastAsia"/>
                <w:sz w:val="24"/>
              </w:rPr>
              <w:t>套</w:t>
            </w:r>
          </w:p>
        </w:tc>
        <w:tc>
          <w:tcPr>
            <w:tcW w:w="614" w:type="dxa"/>
            <w:vAlign w:val="center"/>
          </w:tcPr>
          <w:p w:rsidR="001B32E2" w:rsidRDefault="001B32E2" w:rsidP="00913C5F">
            <w:pPr>
              <w:jc w:val="center"/>
              <w:rPr>
                <w:rFonts w:ascii="宋体" w:hAnsi="宋体"/>
                <w:sz w:val="24"/>
              </w:rPr>
            </w:pPr>
            <w:r>
              <w:rPr>
                <w:rFonts w:ascii="宋体" w:hAnsi="宋体" w:hint="eastAsia"/>
                <w:sz w:val="24"/>
              </w:rPr>
              <w:t>1</w:t>
            </w:r>
          </w:p>
        </w:tc>
        <w:tc>
          <w:tcPr>
            <w:tcW w:w="936" w:type="dxa"/>
            <w:vAlign w:val="center"/>
          </w:tcPr>
          <w:p w:rsidR="001B32E2" w:rsidRDefault="001B32E2" w:rsidP="00913C5F">
            <w:pPr>
              <w:jc w:val="center"/>
              <w:rPr>
                <w:rFonts w:ascii="宋体" w:hAnsi="宋体"/>
                <w:sz w:val="24"/>
              </w:rPr>
            </w:pPr>
          </w:p>
        </w:tc>
        <w:tc>
          <w:tcPr>
            <w:tcW w:w="1033" w:type="dxa"/>
            <w:vAlign w:val="center"/>
          </w:tcPr>
          <w:p w:rsidR="001B32E2" w:rsidRDefault="001B32E2" w:rsidP="00913C5F">
            <w:pPr>
              <w:jc w:val="center"/>
              <w:rPr>
                <w:rFonts w:ascii="宋体" w:hAnsi="宋体"/>
                <w:sz w:val="24"/>
              </w:rPr>
            </w:pPr>
          </w:p>
        </w:tc>
      </w:tr>
      <w:tr w:rsidR="001B32E2" w:rsidTr="001B32E2">
        <w:trPr>
          <w:trHeight w:val="1703"/>
          <w:jc w:val="center"/>
        </w:trPr>
        <w:tc>
          <w:tcPr>
            <w:tcW w:w="573" w:type="dxa"/>
            <w:vAlign w:val="center"/>
          </w:tcPr>
          <w:p w:rsidR="001B32E2" w:rsidRDefault="001B32E2" w:rsidP="00913C5F">
            <w:pPr>
              <w:jc w:val="center"/>
              <w:rPr>
                <w:rFonts w:ascii="宋体" w:hAnsi="宋体"/>
                <w:sz w:val="24"/>
              </w:rPr>
            </w:pPr>
            <w:r>
              <w:rPr>
                <w:rFonts w:ascii="宋体" w:hAnsi="宋体" w:hint="eastAsia"/>
                <w:sz w:val="24"/>
              </w:rPr>
              <w:t>2</w:t>
            </w:r>
          </w:p>
        </w:tc>
        <w:tc>
          <w:tcPr>
            <w:tcW w:w="1292" w:type="dxa"/>
            <w:vAlign w:val="center"/>
          </w:tcPr>
          <w:p w:rsidR="001B32E2" w:rsidRDefault="001B32E2" w:rsidP="00913C5F">
            <w:pPr>
              <w:jc w:val="center"/>
              <w:rPr>
                <w:rFonts w:ascii="宋体" w:hAnsi="宋体"/>
                <w:sz w:val="24"/>
              </w:rPr>
            </w:pPr>
            <w:r>
              <w:rPr>
                <w:rFonts w:ascii="宋体" w:hAnsi="宋体" w:hint="eastAsia"/>
                <w:sz w:val="24"/>
              </w:rPr>
              <w:t>职业教育专业及实训基地建设信息管理平台</w:t>
            </w:r>
          </w:p>
        </w:tc>
        <w:tc>
          <w:tcPr>
            <w:tcW w:w="4626" w:type="dxa"/>
          </w:tcPr>
          <w:p w:rsidR="001B32E2" w:rsidRDefault="001B32E2" w:rsidP="00913C5F">
            <w:pPr>
              <w:ind w:firstLineChars="200" w:firstLine="480"/>
              <w:jc w:val="left"/>
              <w:rPr>
                <w:rFonts w:ascii="宋体" w:hAnsi="宋体"/>
                <w:color w:val="FF0000"/>
                <w:sz w:val="24"/>
              </w:rPr>
            </w:pPr>
            <w:r>
              <w:rPr>
                <w:rFonts w:ascii="宋体" w:hAnsi="宋体" w:hint="eastAsia"/>
                <w:sz w:val="24"/>
              </w:rPr>
              <w:t>为职业教育专业及实训基地建设信息化、规范化管理建设管理平台，主要包括：学校实训设施设备、基础实训基地、实训设备实训模拟测试、实训项目视频中心、媒体资源库及校企合等，详见附</w:t>
            </w:r>
            <w:r w:rsidR="001C5F84">
              <w:rPr>
                <w:rFonts w:ascii="宋体" w:hAnsi="宋体" w:hint="eastAsia"/>
                <w:sz w:val="24"/>
              </w:rPr>
              <w:t>件</w:t>
            </w:r>
            <w:r>
              <w:rPr>
                <w:rFonts w:ascii="宋体" w:hAnsi="宋体" w:hint="eastAsia"/>
                <w:sz w:val="24"/>
              </w:rPr>
              <w:t>。</w:t>
            </w:r>
          </w:p>
        </w:tc>
        <w:tc>
          <w:tcPr>
            <w:tcW w:w="525" w:type="dxa"/>
            <w:vAlign w:val="center"/>
          </w:tcPr>
          <w:p w:rsidR="001B32E2" w:rsidRDefault="001B32E2" w:rsidP="00913C5F">
            <w:pPr>
              <w:jc w:val="center"/>
              <w:rPr>
                <w:rFonts w:ascii="宋体" w:hAnsi="宋体"/>
                <w:sz w:val="24"/>
              </w:rPr>
            </w:pPr>
            <w:r>
              <w:rPr>
                <w:rFonts w:ascii="宋体" w:hAnsi="宋体" w:hint="eastAsia"/>
                <w:sz w:val="24"/>
              </w:rPr>
              <w:t>套</w:t>
            </w:r>
          </w:p>
        </w:tc>
        <w:tc>
          <w:tcPr>
            <w:tcW w:w="614" w:type="dxa"/>
            <w:vAlign w:val="center"/>
          </w:tcPr>
          <w:p w:rsidR="001B32E2" w:rsidRDefault="001B32E2" w:rsidP="00913C5F">
            <w:pPr>
              <w:jc w:val="center"/>
              <w:rPr>
                <w:rFonts w:ascii="宋体" w:hAnsi="宋体"/>
                <w:sz w:val="24"/>
              </w:rPr>
            </w:pPr>
            <w:r>
              <w:rPr>
                <w:rFonts w:ascii="宋体" w:hAnsi="宋体" w:hint="eastAsia"/>
                <w:sz w:val="24"/>
              </w:rPr>
              <w:t>1</w:t>
            </w:r>
          </w:p>
        </w:tc>
        <w:tc>
          <w:tcPr>
            <w:tcW w:w="936" w:type="dxa"/>
            <w:vAlign w:val="center"/>
          </w:tcPr>
          <w:p w:rsidR="001B32E2" w:rsidRDefault="001B32E2" w:rsidP="00913C5F">
            <w:pPr>
              <w:jc w:val="center"/>
              <w:rPr>
                <w:rFonts w:ascii="宋体" w:hAnsi="宋体"/>
                <w:sz w:val="24"/>
              </w:rPr>
            </w:pPr>
          </w:p>
        </w:tc>
        <w:tc>
          <w:tcPr>
            <w:tcW w:w="1033" w:type="dxa"/>
            <w:vAlign w:val="center"/>
          </w:tcPr>
          <w:p w:rsidR="001B32E2" w:rsidRDefault="001B32E2" w:rsidP="00913C5F">
            <w:pPr>
              <w:jc w:val="center"/>
              <w:rPr>
                <w:rFonts w:ascii="宋体" w:hAnsi="宋体"/>
                <w:sz w:val="24"/>
              </w:rPr>
            </w:pPr>
          </w:p>
        </w:tc>
      </w:tr>
      <w:tr w:rsidR="001B32E2" w:rsidTr="001B32E2">
        <w:trPr>
          <w:trHeight w:val="2966"/>
          <w:jc w:val="center"/>
        </w:trPr>
        <w:tc>
          <w:tcPr>
            <w:tcW w:w="573" w:type="dxa"/>
            <w:vAlign w:val="center"/>
          </w:tcPr>
          <w:p w:rsidR="001B32E2" w:rsidRDefault="001B32E2" w:rsidP="00913C5F">
            <w:pPr>
              <w:jc w:val="center"/>
              <w:rPr>
                <w:rFonts w:ascii="宋体" w:hAnsi="宋体"/>
                <w:sz w:val="24"/>
              </w:rPr>
            </w:pPr>
            <w:r>
              <w:rPr>
                <w:rFonts w:ascii="宋体" w:hAnsi="宋体" w:hint="eastAsia"/>
                <w:sz w:val="24"/>
              </w:rPr>
              <w:lastRenderedPageBreak/>
              <w:t>3</w:t>
            </w:r>
          </w:p>
        </w:tc>
        <w:tc>
          <w:tcPr>
            <w:tcW w:w="1292" w:type="dxa"/>
            <w:vAlign w:val="center"/>
          </w:tcPr>
          <w:p w:rsidR="001B32E2" w:rsidRDefault="001B32E2" w:rsidP="00913C5F">
            <w:pPr>
              <w:jc w:val="center"/>
              <w:rPr>
                <w:rFonts w:ascii="宋体" w:hAnsi="宋体"/>
                <w:sz w:val="24"/>
              </w:rPr>
            </w:pPr>
            <w:r>
              <w:rPr>
                <w:rFonts w:ascii="宋体" w:hAnsi="宋体" w:hint="eastAsia"/>
                <w:sz w:val="24"/>
              </w:rPr>
              <w:t>职业教育专业及实训基地建设质量评价信息平台</w:t>
            </w:r>
          </w:p>
        </w:tc>
        <w:tc>
          <w:tcPr>
            <w:tcW w:w="4626" w:type="dxa"/>
          </w:tcPr>
          <w:p w:rsidR="001B32E2" w:rsidRDefault="001B32E2" w:rsidP="00913C5F">
            <w:pPr>
              <w:ind w:firstLineChars="200" w:firstLine="480"/>
              <w:jc w:val="left"/>
              <w:rPr>
                <w:rFonts w:ascii="宋体" w:hAnsi="宋体"/>
                <w:color w:val="FF0000"/>
                <w:sz w:val="24"/>
              </w:rPr>
            </w:pPr>
            <w:r>
              <w:rPr>
                <w:rFonts w:ascii="宋体" w:hAnsi="宋体" w:hint="eastAsia"/>
                <w:sz w:val="24"/>
              </w:rPr>
              <w:t>为职业教育专业及实训基地建设质量评价建设信息管理平台，主要包括：建设理念与定位、实训条件、实训实施、实训效果、特色创新、质量评价、评价题库等，详见附</w:t>
            </w:r>
            <w:r w:rsidR="001C5F84">
              <w:rPr>
                <w:rFonts w:ascii="宋体" w:hAnsi="宋体" w:hint="eastAsia"/>
                <w:sz w:val="24"/>
              </w:rPr>
              <w:t>件</w:t>
            </w:r>
            <w:r>
              <w:rPr>
                <w:rFonts w:ascii="宋体" w:hAnsi="宋体" w:hint="eastAsia"/>
                <w:sz w:val="24"/>
              </w:rPr>
              <w:t>。</w:t>
            </w:r>
          </w:p>
        </w:tc>
        <w:tc>
          <w:tcPr>
            <w:tcW w:w="525" w:type="dxa"/>
            <w:vAlign w:val="center"/>
          </w:tcPr>
          <w:p w:rsidR="001B32E2" w:rsidRDefault="001B32E2" w:rsidP="00913C5F">
            <w:pPr>
              <w:jc w:val="center"/>
              <w:rPr>
                <w:rFonts w:ascii="宋体" w:hAnsi="宋体"/>
                <w:sz w:val="24"/>
              </w:rPr>
            </w:pPr>
            <w:r>
              <w:rPr>
                <w:rFonts w:ascii="宋体" w:hAnsi="宋体" w:hint="eastAsia"/>
                <w:sz w:val="24"/>
              </w:rPr>
              <w:t>套</w:t>
            </w:r>
          </w:p>
        </w:tc>
        <w:tc>
          <w:tcPr>
            <w:tcW w:w="614" w:type="dxa"/>
            <w:vAlign w:val="center"/>
          </w:tcPr>
          <w:p w:rsidR="001B32E2" w:rsidRDefault="001B32E2" w:rsidP="00913C5F">
            <w:pPr>
              <w:jc w:val="center"/>
              <w:rPr>
                <w:rFonts w:ascii="宋体" w:hAnsi="宋体"/>
                <w:sz w:val="24"/>
              </w:rPr>
            </w:pPr>
            <w:r>
              <w:rPr>
                <w:rFonts w:ascii="宋体" w:hAnsi="宋体" w:hint="eastAsia"/>
                <w:sz w:val="24"/>
              </w:rPr>
              <w:t>1</w:t>
            </w:r>
          </w:p>
        </w:tc>
        <w:tc>
          <w:tcPr>
            <w:tcW w:w="936" w:type="dxa"/>
            <w:vAlign w:val="center"/>
          </w:tcPr>
          <w:p w:rsidR="001B32E2" w:rsidRDefault="001B32E2" w:rsidP="00913C5F">
            <w:pPr>
              <w:jc w:val="center"/>
              <w:rPr>
                <w:rFonts w:ascii="宋体" w:hAnsi="宋体"/>
                <w:sz w:val="24"/>
              </w:rPr>
            </w:pPr>
          </w:p>
        </w:tc>
        <w:tc>
          <w:tcPr>
            <w:tcW w:w="1033" w:type="dxa"/>
            <w:vAlign w:val="center"/>
          </w:tcPr>
          <w:p w:rsidR="001B32E2" w:rsidRDefault="001B32E2" w:rsidP="00913C5F">
            <w:pPr>
              <w:jc w:val="center"/>
              <w:rPr>
                <w:rFonts w:ascii="宋体" w:hAnsi="宋体"/>
                <w:sz w:val="24"/>
              </w:rPr>
            </w:pPr>
          </w:p>
        </w:tc>
      </w:tr>
    </w:tbl>
    <w:p w:rsidR="001C5F84" w:rsidRDefault="001C5F84" w:rsidP="006427CD">
      <w:pPr>
        <w:snapToGrid w:val="0"/>
        <w:spacing w:line="500" w:lineRule="exact"/>
        <w:rPr>
          <w:rFonts w:ascii="宋体" w:hAnsi="宋体"/>
          <w:b/>
          <w:bCs/>
          <w:sz w:val="32"/>
          <w:szCs w:val="32"/>
        </w:rPr>
      </w:pPr>
    </w:p>
    <w:p w:rsidR="006427CD" w:rsidRPr="001C5F84" w:rsidRDefault="001C5F84" w:rsidP="006427CD">
      <w:pPr>
        <w:snapToGrid w:val="0"/>
        <w:spacing w:line="500" w:lineRule="exact"/>
        <w:rPr>
          <w:rFonts w:ascii="宋体" w:hAnsi="宋体"/>
          <w:b/>
          <w:bCs/>
          <w:sz w:val="32"/>
          <w:szCs w:val="32"/>
        </w:rPr>
      </w:pPr>
      <w:r w:rsidRPr="001C5F84">
        <w:rPr>
          <w:rFonts w:ascii="宋体" w:hAnsi="宋体" w:hint="eastAsia"/>
          <w:b/>
          <w:bCs/>
          <w:sz w:val="32"/>
          <w:szCs w:val="32"/>
        </w:rPr>
        <w:t>附件</w:t>
      </w:r>
    </w:p>
    <w:p w:rsidR="001B32E2" w:rsidRPr="001C5F84" w:rsidRDefault="001B32E2" w:rsidP="00B30507">
      <w:pPr>
        <w:spacing w:afterLines="50"/>
        <w:jc w:val="left"/>
        <w:rPr>
          <w:b/>
          <w:sz w:val="30"/>
          <w:szCs w:val="30"/>
        </w:rPr>
      </w:pPr>
      <w:bookmarkStart w:id="0" w:name="_GoBack"/>
      <w:bookmarkEnd w:id="0"/>
      <w:r w:rsidRPr="001C5F84">
        <w:rPr>
          <w:rFonts w:hint="eastAsia"/>
          <w:b/>
          <w:sz w:val="30"/>
          <w:szCs w:val="30"/>
        </w:rPr>
        <w:t>1</w:t>
      </w:r>
      <w:r w:rsidRPr="001C5F84">
        <w:rPr>
          <w:rFonts w:hint="eastAsia"/>
          <w:b/>
          <w:sz w:val="30"/>
          <w:szCs w:val="30"/>
        </w:rPr>
        <w:t>、“职业教育实训基地运行及制度建设研究”课题网站技术参数要求</w:t>
      </w:r>
    </w:p>
    <w:p w:rsidR="001B32E2" w:rsidRDefault="001B32E2" w:rsidP="001B32E2">
      <w:pPr>
        <w:ind w:firstLineChars="200" w:firstLine="480"/>
        <w:rPr>
          <w:rFonts w:ascii="宋体" w:hAnsi="宋体"/>
          <w:color w:val="FF0000"/>
          <w:sz w:val="24"/>
        </w:rPr>
      </w:pPr>
      <w:r>
        <w:rPr>
          <w:rFonts w:ascii="宋体" w:hAnsi="宋体" w:hint="eastAsia"/>
          <w:sz w:val="24"/>
        </w:rPr>
        <w:t>简介：“职业教育实训基地运行及制度建设研究”课题网站具备对课题成果奖进行申报管理和维护的功能，支持多种文件格式上传方式，用户可以自行上传申报材料，也可以导出相关申报材料，具体技术参数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7"/>
        <w:gridCol w:w="1131"/>
        <w:gridCol w:w="1981"/>
        <w:gridCol w:w="6509"/>
      </w:tblGrid>
      <w:tr w:rsidR="001B32E2" w:rsidTr="00913C5F">
        <w:trPr>
          <w:trHeight w:val="454"/>
          <w:jc w:val="center"/>
        </w:trPr>
        <w:tc>
          <w:tcPr>
            <w:tcW w:w="10048" w:type="dxa"/>
            <w:gridSpan w:val="4"/>
            <w:vAlign w:val="center"/>
          </w:tcPr>
          <w:p w:rsidR="001B32E2" w:rsidRDefault="001B32E2" w:rsidP="00913C5F">
            <w:pPr>
              <w:pStyle w:val="a7"/>
              <w:ind w:firstLineChars="0" w:firstLine="0"/>
              <w:rPr>
                <w:rFonts w:ascii="宋体" w:hAnsi="宋体"/>
                <w:b/>
                <w:szCs w:val="21"/>
              </w:rPr>
            </w:pPr>
            <w:r w:rsidRPr="00CE7D46">
              <w:rPr>
                <w:rFonts w:ascii="宋体" w:hAnsi="宋体" w:hint="eastAsia"/>
                <w:b/>
                <w:szCs w:val="21"/>
              </w:rPr>
              <w:t>“职业教育实训基地运行及制度建设研究”课题网站</w:t>
            </w:r>
          </w:p>
        </w:tc>
      </w:tr>
      <w:tr w:rsidR="001B32E2" w:rsidTr="00913C5F">
        <w:trPr>
          <w:trHeight w:val="454"/>
          <w:jc w:val="center"/>
        </w:trPr>
        <w:tc>
          <w:tcPr>
            <w:tcW w:w="427"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序号</w:t>
            </w:r>
          </w:p>
        </w:tc>
        <w:tc>
          <w:tcPr>
            <w:tcW w:w="1131"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模块</w:t>
            </w:r>
          </w:p>
        </w:tc>
        <w:tc>
          <w:tcPr>
            <w:tcW w:w="1981"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子模块</w:t>
            </w:r>
          </w:p>
        </w:tc>
        <w:tc>
          <w:tcPr>
            <w:tcW w:w="6509"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详细技术性能参数</w:t>
            </w:r>
          </w:p>
        </w:tc>
      </w:tr>
      <w:tr w:rsidR="001B32E2" w:rsidTr="00913C5F">
        <w:trPr>
          <w:trHeight w:val="803"/>
          <w:jc w:val="center"/>
        </w:trPr>
        <w:tc>
          <w:tcPr>
            <w:tcW w:w="42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1</w:t>
            </w:r>
          </w:p>
        </w:tc>
        <w:tc>
          <w:tcPr>
            <w:tcW w:w="1131"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成果一览表</w:t>
            </w: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成果名称</w:t>
            </w:r>
          </w:p>
        </w:tc>
        <w:tc>
          <w:tcPr>
            <w:tcW w:w="6509" w:type="dxa"/>
            <w:vMerge w:val="restart"/>
            <w:vAlign w:val="center"/>
          </w:tcPr>
          <w:p w:rsidR="001B32E2" w:rsidRDefault="001B32E2" w:rsidP="00913C5F">
            <w:pPr>
              <w:widowControl/>
              <w:ind w:firstLineChars="200" w:firstLine="420"/>
              <w:jc w:val="left"/>
              <w:rPr>
                <w:rFonts w:ascii="宋体" w:hAnsi="宋体" w:cs="宋体"/>
                <w:kern w:val="0"/>
                <w:szCs w:val="21"/>
              </w:rPr>
            </w:pPr>
            <w:r>
              <w:rPr>
                <w:rFonts w:ascii="宋体" w:hAnsi="宋体" w:cs="宋体" w:hint="eastAsia"/>
                <w:kern w:val="0"/>
                <w:szCs w:val="21"/>
              </w:rPr>
              <w:t>一、主要完成单位、主要完成人支持用户自行选择添加、修改、删除信息填写项目的数据字段；</w:t>
            </w:r>
          </w:p>
          <w:p w:rsidR="001B32E2" w:rsidRDefault="001B32E2" w:rsidP="00913C5F">
            <w:pPr>
              <w:widowControl/>
              <w:ind w:firstLineChars="200" w:firstLine="420"/>
              <w:jc w:val="left"/>
              <w:rPr>
                <w:rFonts w:ascii="宋体" w:hAnsi="宋体" w:cs="宋体"/>
                <w:kern w:val="0"/>
                <w:szCs w:val="21"/>
              </w:rPr>
            </w:pPr>
            <w:r>
              <w:rPr>
                <w:rFonts w:ascii="宋体" w:hAnsi="宋体" w:cs="宋体" w:hint="eastAsia"/>
                <w:kern w:val="0"/>
                <w:szCs w:val="21"/>
              </w:rPr>
              <w:t>二、成果主要支撑材料中包括：“1.曾获奖情况，其中详细介绍“获奖时间，获奖种类，获奖等级，授奖部门等信息”；2. 论文、著作，其中详细介绍“论文、著作名称，作者，刊物名称”；3.</w:t>
            </w:r>
            <w:r>
              <w:rPr>
                <w:rFonts w:hint="eastAsia"/>
              </w:rPr>
              <w:t xml:space="preserve"> </w:t>
            </w:r>
            <w:r>
              <w:rPr>
                <w:rFonts w:ascii="宋体" w:hAnsi="宋体" w:cs="宋体" w:hint="eastAsia"/>
                <w:kern w:val="0"/>
                <w:szCs w:val="21"/>
              </w:rPr>
              <w:t>所依托的项目基础，其中详细介绍“项目名称，文号，级别，项目主持人”；4.实践成果概述。”</w:t>
            </w:r>
          </w:p>
          <w:p w:rsidR="001B32E2" w:rsidRDefault="001B32E2" w:rsidP="00913C5F">
            <w:pPr>
              <w:widowControl/>
              <w:ind w:firstLineChars="200" w:firstLine="420"/>
              <w:jc w:val="left"/>
              <w:rPr>
                <w:rFonts w:ascii="宋体" w:hAnsi="宋体" w:cs="宋体"/>
                <w:kern w:val="0"/>
                <w:szCs w:val="21"/>
              </w:rPr>
            </w:pPr>
            <w:r>
              <w:rPr>
                <w:rFonts w:ascii="宋体" w:hAnsi="宋体" w:cs="宋体" w:hint="eastAsia"/>
                <w:kern w:val="0"/>
                <w:szCs w:val="21"/>
              </w:rPr>
              <w:t>三、成果摘要又包括：“主要内容，创新点，推广应用效果”。</w:t>
            </w:r>
          </w:p>
          <w:p w:rsidR="001B32E2" w:rsidRDefault="001B32E2" w:rsidP="00913C5F">
            <w:pPr>
              <w:widowControl/>
              <w:ind w:firstLineChars="200" w:firstLine="420"/>
              <w:jc w:val="left"/>
              <w:rPr>
                <w:rFonts w:ascii="宋体" w:hAnsi="宋体" w:cs="宋体"/>
                <w:kern w:val="0"/>
                <w:szCs w:val="21"/>
              </w:rPr>
            </w:pPr>
            <w:r>
              <w:rPr>
                <w:rFonts w:ascii="宋体" w:hAnsi="宋体" w:cs="宋体" w:hint="eastAsia"/>
                <w:kern w:val="0"/>
                <w:szCs w:val="21"/>
              </w:rPr>
              <w:t>系统界面应设置为表格形式，按子模块顺序排列，对界面的要求要简洁、直观。</w:t>
            </w:r>
          </w:p>
          <w:p w:rsidR="001B32E2" w:rsidRDefault="001B32E2" w:rsidP="00913C5F">
            <w:pPr>
              <w:widowControl/>
              <w:ind w:firstLineChars="200" w:firstLine="420"/>
              <w:jc w:val="left"/>
              <w:rPr>
                <w:rFonts w:ascii="宋体" w:hAnsi="宋体"/>
                <w:szCs w:val="21"/>
              </w:rPr>
            </w:pPr>
            <w:r>
              <w:rPr>
                <w:rFonts w:ascii="宋体" w:hAnsi="宋体" w:hint="eastAsia"/>
                <w:szCs w:val="21"/>
              </w:rPr>
              <w:t>系统要求：1.用户可直接导入已完成的文件，系统将文件中的内容自动导入到系统相应的字段中，待用户检查无误后可直接保存提交；  2.用户可在系统中手动填报相关信息，支持用户自行选择添加、修改、删除信息填写项目的数据字段；3.支持下载为附件，附件内容</w:t>
            </w:r>
            <w:r>
              <w:rPr>
                <w:rFonts w:ascii="宋体" w:hAnsi="宋体" w:hint="eastAsia"/>
                <w:szCs w:val="21"/>
              </w:rPr>
              <w:lastRenderedPageBreak/>
              <w:t>按要求的表格形式体现；4.附件内容支持在线浏览；5.可支持上传.word/.jpg/.rar/等文件格式的附件材料，且支持下载。6. 支持长文章分页，包含手动分页和自动分页。</w:t>
            </w:r>
          </w:p>
        </w:tc>
      </w:tr>
      <w:tr w:rsidR="001B32E2" w:rsidTr="00913C5F">
        <w:trPr>
          <w:trHeight w:val="975"/>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主要完成单位</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999"/>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主要完成人</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971"/>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成果主要支撑材料</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454"/>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成果摘要</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1006"/>
          <w:jc w:val="center"/>
        </w:trPr>
        <w:tc>
          <w:tcPr>
            <w:tcW w:w="42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lastRenderedPageBreak/>
              <w:t>2</w:t>
            </w:r>
          </w:p>
        </w:tc>
        <w:tc>
          <w:tcPr>
            <w:tcW w:w="1131"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申报书</w:t>
            </w:r>
          </w:p>
        </w:tc>
        <w:tc>
          <w:tcPr>
            <w:tcW w:w="1981" w:type="dxa"/>
            <w:vAlign w:val="center"/>
          </w:tcPr>
          <w:p w:rsidR="001B32E2" w:rsidRDefault="001B32E2" w:rsidP="00913C5F">
            <w:pPr>
              <w:widowControl/>
              <w:jc w:val="center"/>
              <w:rPr>
                <w:rFonts w:ascii="宋体" w:hAnsi="宋体"/>
                <w:szCs w:val="21"/>
              </w:rPr>
            </w:pPr>
            <w:r>
              <w:rPr>
                <w:rFonts w:ascii="宋体" w:hAnsi="宋体" w:cs="宋体" w:hint="eastAsia"/>
                <w:kern w:val="0"/>
                <w:szCs w:val="21"/>
              </w:rPr>
              <w:t>成果简介</w:t>
            </w:r>
          </w:p>
        </w:tc>
        <w:tc>
          <w:tcPr>
            <w:tcW w:w="6509" w:type="dxa"/>
            <w:vMerge w:val="restart"/>
            <w:vAlign w:val="center"/>
          </w:tcPr>
          <w:p w:rsidR="001B32E2" w:rsidRDefault="001B32E2" w:rsidP="00913C5F">
            <w:pPr>
              <w:widowControl/>
              <w:ind w:firstLineChars="200" w:firstLine="420"/>
              <w:jc w:val="left"/>
              <w:rPr>
                <w:rFonts w:ascii="宋体" w:hAnsi="宋体"/>
                <w:szCs w:val="21"/>
              </w:rPr>
            </w:pPr>
            <w:r>
              <w:rPr>
                <w:rFonts w:ascii="宋体" w:hAnsi="宋体" w:hint="eastAsia"/>
                <w:szCs w:val="21"/>
              </w:rPr>
              <w:t>一、成果简介：包括成果曾获奖励情况（获奖时间，获奖种类，获奖等级，奖金数额（元），授奖部门）；成果起止时间，以及成果简介，成果主要解决的教学问题及解决方法，成果的创新点，成果的推广应用效果的介绍。</w:t>
            </w:r>
          </w:p>
          <w:p w:rsidR="001B32E2" w:rsidRDefault="001B32E2" w:rsidP="00913C5F">
            <w:pPr>
              <w:widowControl/>
              <w:ind w:firstLineChars="200" w:firstLine="420"/>
              <w:jc w:val="left"/>
              <w:rPr>
                <w:rFonts w:ascii="宋体" w:hAnsi="宋体"/>
                <w:szCs w:val="21"/>
              </w:rPr>
            </w:pPr>
            <w:r>
              <w:rPr>
                <w:rFonts w:ascii="宋体" w:hAnsi="宋体" w:hint="eastAsia"/>
                <w:szCs w:val="21"/>
              </w:rPr>
              <w:t xml:space="preserve">二、主要完成人情况和主要完成单位情况是对相关人员和单位基本情况的介绍，系统应支持批量添加该栏目，支持文件导入形式添加数据，并按顺序排列； </w:t>
            </w:r>
          </w:p>
          <w:p w:rsidR="001B32E2" w:rsidRDefault="001B32E2" w:rsidP="00913C5F">
            <w:pPr>
              <w:widowControl/>
              <w:ind w:firstLineChars="200" w:firstLine="420"/>
              <w:jc w:val="left"/>
              <w:rPr>
                <w:rFonts w:ascii="宋体" w:hAnsi="宋体"/>
                <w:szCs w:val="21"/>
              </w:rPr>
            </w:pPr>
            <w:r>
              <w:rPr>
                <w:rFonts w:ascii="宋体" w:hAnsi="宋体" w:hint="eastAsia"/>
                <w:szCs w:val="21"/>
              </w:rPr>
              <w:t>三、推荐、评审意见主要是描述成果的推荐意见。</w:t>
            </w:r>
          </w:p>
          <w:p w:rsidR="001B32E2" w:rsidRDefault="001B32E2" w:rsidP="00913C5F">
            <w:pPr>
              <w:widowControl/>
              <w:ind w:firstLineChars="200" w:firstLine="420"/>
              <w:jc w:val="left"/>
              <w:rPr>
                <w:rFonts w:ascii="宋体" w:hAnsi="宋体"/>
                <w:szCs w:val="21"/>
              </w:rPr>
            </w:pPr>
            <w:r>
              <w:rPr>
                <w:rFonts w:ascii="宋体" w:hAnsi="宋体" w:hint="eastAsia"/>
                <w:szCs w:val="21"/>
              </w:rPr>
              <w:t>系统界面主要设置为表格形式体现内容。</w:t>
            </w:r>
          </w:p>
          <w:p w:rsidR="001B32E2" w:rsidRDefault="001B32E2" w:rsidP="00913C5F">
            <w:pPr>
              <w:widowControl/>
              <w:ind w:firstLineChars="200" w:firstLine="420"/>
              <w:jc w:val="left"/>
              <w:rPr>
                <w:rFonts w:ascii="宋体" w:hAnsi="宋体"/>
                <w:szCs w:val="21"/>
              </w:rPr>
            </w:pPr>
            <w:r>
              <w:rPr>
                <w:rFonts w:ascii="宋体" w:hAnsi="宋体" w:hint="eastAsia"/>
                <w:szCs w:val="21"/>
              </w:rPr>
              <w:t>系统要求：1.用户可直接导入已完成的文件，系统将文件中的内容自动导入到系统相应的字段中，待用户检查无误后可直接保存提交；  2.用户可在系统中手动填报相关信息，支持用户自行选择添加、修改、删除信息填写项目的数据字段；3.支持下载为附件，附件内容按要求的表格形式体现；4.附件内容支持在线浏览；5.可支持上传.word/.jpg/.rar/等文件格式的附件材料，且支持下载。6. 支持长文章分页，包含手动分页和自动分页。</w:t>
            </w:r>
          </w:p>
        </w:tc>
      </w:tr>
      <w:tr w:rsidR="001B32E2" w:rsidTr="00913C5F">
        <w:trPr>
          <w:trHeight w:val="1124"/>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主要完成人情况</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1129"/>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主要完成单位情况</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2400"/>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推荐、评审意见</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454"/>
          <w:jc w:val="center"/>
        </w:trPr>
        <w:tc>
          <w:tcPr>
            <w:tcW w:w="42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3</w:t>
            </w:r>
          </w:p>
        </w:tc>
        <w:tc>
          <w:tcPr>
            <w:tcW w:w="1131"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成果总结报告</w:t>
            </w: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成果研究过程</w:t>
            </w:r>
          </w:p>
        </w:tc>
        <w:tc>
          <w:tcPr>
            <w:tcW w:w="6509" w:type="dxa"/>
            <w:vMerge w:val="restart"/>
            <w:vAlign w:val="center"/>
          </w:tcPr>
          <w:p w:rsidR="001B32E2" w:rsidRDefault="001B32E2" w:rsidP="00913C5F">
            <w:pPr>
              <w:widowControl/>
              <w:ind w:firstLineChars="200" w:firstLine="420"/>
              <w:jc w:val="left"/>
              <w:rPr>
                <w:rFonts w:ascii="宋体" w:hAnsi="宋体"/>
                <w:szCs w:val="21"/>
              </w:rPr>
            </w:pPr>
            <w:r>
              <w:rPr>
                <w:rFonts w:ascii="宋体" w:hAnsi="宋体" w:hint="eastAsia"/>
                <w:szCs w:val="21"/>
              </w:rPr>
              <w:t>成果总结报告主要包括文字、图片、表格等内容对教学成果做详细的总结，系统要求全面可视化文档编辑，通过所见即所得的方式编辑文档的正文，支持复制、粘贴Office文档中的内容；支持表格、图片、符号等多元素，各子模块中可插入多种格式的佐证图片，图片大小由系统自动生成适用页面的尺寸，以保证整体的美观性，图片发布时自动加上水印；支持设置文本格式、段落、拼写检查等辅助功能；支持插入表格，系统根据内容自动调整表格大小，以保证整体的美观性；支持多种格式的附件上传及下载功能。支持长文章分页，包含手动分页和自动分页。</w:t>
            </w:r>
          </w:p>
        </w:tc>
      </w:tr>
      <w:tr w:rsidR="001B32E2" w:rsidTr="00913C5F">
        <w:trPr>
          <w:trHeight w:val="454"/>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主要成果与内容</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454"/>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成果特色与创新</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454"/>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成果形成过程</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454"/>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成果的推广应用效果</w:t>
            </w:r>
          </w:p>
        </w:tc>
        <w:tc>
          <w:tcPr>
            <w:tcW w:w="6509" w:type="dxa"/>
            <w:vMerge/>
            <w:vAlign w:val="center"/>
          </w:tcPr>
          <w:p w:rsidR="001B32E2" w:rsidRDefault="001B32E2" w:rsidP="00913C5F">
            <w:pPr>
              <w:pStyle w:val="a7"/>
              <w:ind w:firstLineChars="0" w:firstLine="0"/>
              <w:jc w:val="center"/>
              <w:rPr>
                <w:rFonts w:ascii="宋体" w:hAnsi="宋体"/>
                <w:color w:val="FF0000"/>
                <w:szCs w:val="21"/>
              </w:rPr>
            </w:pPr>
          </w:p>
        </w:tc>
      </w:tr>
      <w:tr w:rsidR="001B32E2" w:rsidTr="00913C5F">
        <w:trPr>
          <w:trHeight w:val="619"/>
          <w:jc w:val="center"/>
        </w:trPr>
        <w:tc>
          <w:tcPr>
            <w:tcW w:w="42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4</w:t>
            </w:r>
          </w:p>
        </w:tc>
        <w:tc>
          <w:tcPr>
            <w:tcW w:w="1131"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教学成果应用和效果</w:t>
            </w:r>
          </w:p>
        </w:tc>
        <w:tc>
          <w:tcPr>
            <w:tcW w:w="1981" w:type="dxa"/>
            <w:vAlign w:val="center"/>
          </w:tcPr>
          <w:p w:rsidR="001B32E2" w:rsidRDefault="001B32E2" w:rsidP="00913C5F">
            <w:pPr>
              <w:widowControl/>
              <w:jc w:val="center"/>
              <w:rPr>
                <w:rFonts w:ascii="宋体" w:hAnsi="宋体"/>
                <w:szCs w:val="21"/>
              </w:rPr>
            </w:pPr>
            <w:r>
              <w:rPr>
                <w:rFonts w:ascii="宋体" w:hAnsi="宋体" w:hint="eastAsia"/>
                <w:szCs w:val="21"/>
              </w:rPr>
              <w:t>教学成果验收证明</w:t>
            </w:r>
          </w:p>
        </w:tc>
        <w:tc>
          <w:tcPr>
            <w:tcW w:w="6509" w:type="dxa"/>
            <w:vMerge w:val="restart"/>
            <w:vAlign w:val="center"/>
          </w:tcPr>
          <w:p w:rsidR="001B32E2" w:rsidRDefault="001B32E2" w:rsidP="00913C5F">
            <w:pPr>
              <w:pStyle w:val="a7"/>
              <w:jc w:val="left"/>
              <w:rPr>
                <w:rFonts w:ascii="宋体" w:hAnsi="宋体"/>
                <w:szCs w:val="21"/>
              </w:rPr>
            </w:pPr>
            <w:r>
              <w:rPr>
                <w:rFonts w:ascii="宋体" w:hAnsi="宋体" w:hint="eastAsia"/>
                <w:szCs w:val="21"/>
              </w:rPr>
              <w:t>系统应支持附件上传、替换、下载功能，并支持在线浏览附件。附件相对来说会比较大，要求系统支持较大附件的上传及下载。</w:t>
            </w:r>
          </w:p>
        </w:tc>
      </w:tr>
      <w:tr w:rsidR="001B32E2" w:rsidTr="00913C5F">
        <w:trPr>
          <w:trHeight w:val="387"/>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支撑材料</w:t>
            </w:r>
          </w:p>
        </w:tc>
        <w:tc>
          <w:tcPr>
            <w:tcW w:w="6509" w:type="dxa"/>
            <w:vMerge/>
            <w:vAlign w:val="center"/>
          </w:tcPr>
          <w:p w:rsidR="001B32E2" w:rsidRDefault="001B32E2" w:rsidP="00913C5F">
            <w:pPr>
              <w:pStyle w:val="a7"/>
              <w:ind w:firstLineChars="0" w:firstLine="0"/>
              <w:jc w:val="center"/>
              <w:rPr>
                <w:rFonts w:ascii="宋体" w:hAnsi="宋体"/>
                <w:szCs w:val="21"/>
              </w:rPr>
            </w:pPr>
          </w:p>
        </w:tc>
      </w:tr>
      <w:tr w:rsidR="001B32E2" w:rsidTr="00913C5F">
        <w:trPr>
          <w:trHeight w:val="407"/>
          <w:jc w:val="center"/>
        </w:trPr>
        <w:tc>
          <w:tcPr>
            <w:tcW w:w="42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5</w:t>
            </w:r>
          </w:p>
        </w:tc>
        <w:tc>
          <w:tcPr>
            <w:tcW w:w="1131"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系统平台</w:t>
            </w:r>
            <w:r>
              <w:rPr>
                <w:rFonts w:ascii="宋体" w:hAnsi="宋体" w:hint="eastAsia"/>
                <w:szCs w:val="21"/>
              </w:rPr>
              <w:lastRenderedPageBreak/>
              <w:t>和性能要求与维护</w:t>
            </w: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lastRenderedPageBreak/>
              <w:t>支持的操作系统</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szCs w:val="21"/>
              </w:rPr>
              <w:t>W</w:t>
            </w:r>
            <w:r>
              <w:rPr>
                <w:rFonts w:ascii="宋体" w:hAnsi="宋体" w:hint="eastAsia"/>
                <w:szCs w:val="21"/>
              </w:rPr>
              <w:t>indows,XP,Win7等操作系统系列，适用基于X86与X64的计算机</w:t>
            </w:r>
          </w:p>
        </w:tc>
      </w:tr>
      <w:tr w:rsidR="001B32E2" w:rsidTr="00913C5F">
        <w:trPr>
          <w:trHeight w:val="407"/>
          <w:jc w:val="center"/>
        </w:trPr>
        <w:tc>
          <w:tcPr>
            <w:tcW w:w="427" w:type="dxa"/>
            <w:vMerge/>
            <w:vAlign w:val="center"/>
          </w:tcPr>
          <w:p w:rsidR="001B32E2" w:rsidRDefault="001B32E2" w:rsidP="00913C5F">
            <w:pPr>
              <w:pStyle w:val="a7"/>
              <w:ind w:firstLineChars="0" w:firstLine="0"/>
              <w:jc w:val="center"/>
              <w:rPr>
                <w:rFonts w:ascii="宋体" w:hAnsi="宋体"/>
                <w:szCs w:val="21"/>
              </w:rPr>
            </w:pPr>
          </w:p>
        </w:tc>
        <w:tc>
          <w:tcPr>
            <w:tcW w:w="1131" w:type="dxa"/>
            <w:vMerge/>
            <w:vAlign w:val="center"/>
          </w:tcPr>
          <w:p w:rsidR="001B32E2" w:rsidRDefault="001B32E2" w:rsidP="00913C5F">
            <w:pPr>
              <w:pStyle w:val="a7"/>
              <w:ind w:firstLineChars="0" w:firstLine="0"/>
              <w:jc w:val="center"/>
              <w:rPr>
                <w:rFonts w:ascii="宋体" w:hAnsi="宋体"/>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系统架构</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系统应采用多层架构，实现数据与程序的分离，前台与后台的分离，界面与程序的分离，对关键数据采取访问权限限制。采用严格的操作员身份认证机制，防止伪造身份人员冒用系统资源。</w:t>
            </w:r>
          </w:p>
        </w:tc>
      </w:tr>
      <w:tr w:rsidR="001B32E2" w:rsidTr="00913C5F">
        <w:trPr>
          <w:trHeight w:val="473"/>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支持的数据库</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SQL SERVER、Oracle等，并通过抽象工厂模式可扩展支持其他数据库</w:t>
            </w:r>
          </w:p>
        </w:tc>
      </w:tr>
      <w:tr w:rsidR="001B32E2" w:rsidTr="00913C5F">
        <w:trPr>
          <w:trHeight w:val="709"/>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全文检索</w:t>
            </w:r>
          </w:p>
        </w:tc>
        <w:tc>
          <w:tcPr>
            <w:tcW w:w="6509" w:type="dxa"/>
            <w:vAlign w:val="center"/>
          </w:tcPr>
          <w:p w:rsidR="001B32E2" w:rsidRDefault="001B32E2" w:rsidP="00913C5F">
            <w:pPr>
              <w:widowControl/>
              <w:jc w:val="center"/>
              <w:rPr>
                <w:rFonts w:ascii="宋体" w:hAnsi="宋体"/>
                <w:szCs w:val="21"/>
              </w:rPr>
            </w:pPr>
            <w:r>
              <w:rPr>
                <w:rFonts w:ascii="宋体" w:hAnsi="宋体"/>
                <w:szCs w:val="21"/>
              </w:rPr>
              <w:t>搜索是需要先生成索引才可以进行搜索的，这里可以配置生成索引的栏目、开始时间结束时间和每次生成的数量</w:t>
            </w:r>
            <w:r>
              <w:rPr>
                <w:rFonts w:ascii="宋体" w:hAnsi="宋体" w:hint="eastAsia"/>
                <w:szCs w:val="21"/>
              </w:rPr>
              <w:t>。</w:t>
            </w:r>
          </w:p>
        </w:tc>
      </w:tr>
      <w:tr w:rsidR="001B32E2" w:rsidTr="00913C5F">
        <w:trPr>
          <w:trHeight w:val="437"/>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备份</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用于查看和备份数据库的表结构。</w:t>
            </w:r>
          </w:p>
        </w:tc>
      </w:tr>
      <w:tr w:rsidR="001B32E2" w:rsidTr="00913C5F">
        <w:trPr>
          <w:trHeight w:val="459"/>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恢复</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用于数据库进行备份恢复。</w:t>
            </w:r>
          </w:p>
        </w:tc>
      </w:tr>
      <w:tr w:rsidR="001B32E2" w:rsidTr="00913C5F">
        <w:trPr>
          <w:trHeight w:val="429"/>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管理员</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用于维护所有站点的管理员。可以进行添加、删除、修改等操作。</w:t>
            </w:r>
          </w:p>
        </w:tc>
      </w:tr>
      <w:tr w:rsidR="001B32E2" w:rsidTr="00913C5F">
        <w:trPr>
          <w:trHeight w:val="421"/>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角色管理</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用于添加管理员的角色类型，可添加角色并给角色付操作权限。</w:t>
            </w:r>
          </w:p>
        </w:tc>
      </w:tr>
      <w:tr w:rsidR="001B32E2" w:rsidTr="00913C5F">
        <w:trPr>
          <w:trHeight w:val="1122"/>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后台操作日志</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系统应提供运行监视功能，跟踪记录每个用户的每一个操作，确保数据完整，行为可控，违规可究；具有IP访问限制功能。数据量比较大的时候可以点击右上角进行批量删除登录成功(失败)日志。</w:t>
            </w:r>
          </w:p>
        </w:tc>
      </w:tr>
      <w:tr w:rsidR="001B32E2" w:rsidTr="00913C5F">
        <w:trPr>
          <w:trHeight w:val="969"/>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功能要求</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提供对网站所有信息进行添加/删除、查询、搜索、签收、审核、归档、替换、退稿等丰富的信息管理功能，支持多级信息发布审核功能，支持管理员自行选择添加、修改、删除信息填写项目的数据字段。</w:t>
            </w:r>
          </w:p>
        </w:tc>
      </w:tr>
      <w:tr w:rsidR="001B32E2" w:rsidTr="00913C5F">
        <w:trPr>
          <w:trHeight w:val="1194"/>
          <w:jc w:val="center"/>
        </w:trPr>
        <w:tc>
          <w:tcPr>
            <w:tcW w:w="427" w:type="dxa"/>
            <w:vMerge/>
            <w:vAlign w:val="center"/>
          </w:tcPr>
          <w:p w:rsidR="001B32E2" w:rsidRDefault="001B32E2" w:rsidP="00913C5F">
            <w:pPr>
              <w:pStyle w:val="a7"/>
              <w:ind w:firstLineChars="0" w:firstLine="0"/>
              <w:jc w:val="center"/>
              <w:rPr>
                <w:rFonts w:ascii="宋体" w:hAnsi="宋体"/>
                <w:color w:val="FF0000"/>
                <w:szCs w:val="21"/>
              </w:rPr>
            </w:pPr>
          </w:p>
        </w:tc>
        <w:tc>
          <w:tcPr>
            <w:tcW w:w="1131" w:type="dxa"/>
            <w:vMerge/>
            <w:vAlign w:val="center"/>
          </w:tcPr>
          <w:p w:rsidR="001B32E2" w:rsidRDefault="001B32E2" w:rsidP="00913C5F">
            <w:pPr>
              <w:pStyle w:val="a7"/>
              <w:ind w:firstLineChars="0" w:firstLine="0"/>
              <w:jc w:val="center"/>
              <w:rPr>
                <w:rFonts w:ascii="宋体" w:hAnsi="宋体"/>
                <w:color w:val="FF0000"/>
                <w:szCs w:val="21"/>
              </w:rPr>
            </w:pPr>
          </w:p>
        </w:tc>
        <w:tc>
          <w:tcPr>
            <w:tcW w:w="198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性能要求</w:t>
            </w:r>
          </w:p>
        </w:tc>
        <w:tc>
          <w:tcPr>
            <w:tcW w:w="6509"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系统应在长时间运行下仍能顺畅访问，正常情况下，WEB并发使用用户量&gt;400，后台操作响应时间应为：一般操作响应&lt;10豪秒（ms）&gt;,复杂操作响应&lt;200毫秒（ms）</w:t>
            </w:r>
          </w:p>
        </w:tc>
      </w:tr>
    </w:tbl>
    <w:p w:rsidR="001B32E2" w:rsidRDefault="001B32E2" w:rsidP="001B32E2">
      <w:pPr>
        <w:pStyle w:val="a7"/>
        <w:ind w:firstLineChars="0"/>
        <w:rPr>
          <w:b/>
        </w:rPr>
      </w:pPr>
    </w:p>
    <w:p w:rsidR="001B32E2" w:rsidRPr="001C5F84" w:rsidRDefault="001B32E2" w:rsidP="00B30507">
      <w:pPr>
        <w:spacing w:afterLines="50"/>
        <w:jc w:val="left"/>
        <w:rPr>
          <w:b/>
          <w:sz w:val="30"/>
          <w:szCs w:val="30"/>
        </w:rPr>
      </w:pPr>
      <w:r>
        <w:rPr>
          <w:sz w:val="28"/>
          <w:szCs w:val="28"/>
        </w:rPr>
        <w:br w:type="page"/>
      </w:r>
      <w:r w:rsidRPr="001C5F84">
        <w:rPr>
          <w:rFonts w:hint="eastAsia"/>
          <w:b/>
          <w:sz w:val="30"/>
          <w:szCs w:val="30"/>
        </w:rPr>
        <w:lastRenderedPageBreak/>
        <w:t>2</w:t>
      </w:r>
      <w:r w:rsidRPr="001C5F84">
        <w:rPr>
          <w:rFonts w:hint="eastAsia"/>
          <w:b/>
          <w:sz w:val="30"/>
          <w:szCs w:val="30"/>
        </w:rPr>
        <w:t>、《职业教育专业及实训基地建设信息管理平台》技术参数要求</w:t>
      </w:r>
    </w:p>
    <w:p w:rsidR="001B32E2" w:rsidRDefault="001B32E2" w:rsidP="001B32E2">
      <w:pPr>
        <w:ind w:firstLineChars="200" w:firstLine="480"/>
        <w:rPr>
          <w:rFonts w:ascii="宋体" w:hAnsi="宋体"/>
          <w:sz w:val="24"/>
        </w:rPr>
      </w:pPr>
      <w:r>
        <w:rPr>
          <w:rFonts w:ascii="宋体" w:hAnsi="宋体" w:hint="eastAsia"/>
          <w:sz w:val="24"/>
        </w:rPr>
        <w:t>简介：职业教育专业及实训基地建设信息管理平台包括：实训场所、实训设备等信息的管理，其中又包括模拟实训动画、实训设备图片库、实训模拟考试、虚拟仿真实训案例、电子教材等，具体技术参数详见下表。</w:t>
      </w:r>
    </w:p>
    <w:tbl>
      <w:tblPr>
        <w:tblW w:w="10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7"/>
        <w:gridCol w:w="1150"/>
        <w:gridCol w:w="1701"/>
        <w:gridCol w:w="6877"/>
      </w:tblGrid>
      <w:tr w:rsidR="001B32E2" w:rsidTr="00913C5F">
        <w:trPr>
          <w:trHeight w:val="454"/>
          <w:jc w:val="center"/>
        </w:trPr>
        <w:tc>
          <w:tcPr>
            <w:tcW w:w="10185" w:type="dxa"/>
            <w:gridSpan w:val="4"/>
            <w:vAlign w:val="center"/>
          </w:tcPr>
          <w:p w:rsidR="001B32E2" w:rsidRDefault="001B32E2" w:rsidP="00913C5F">
            <w:pPr>
              <w:pStyle w:val="a7"/>
              <w:ind w:firstLineChars="0" w:firstLine="0"/>
              <w:jc w:val="left"/>
              <w:rPr>
                <w:rFonts w:ascii="宋体" w:hAnsi="宋体"/>
                <w:szCs w:val="21"/>
              </w:rPr>
            </w:pPr>
            <w:r>
              <w:rPr>
                <w:rFonts w:ascii="宋体" w:hAnsi="宋体" w:hint="eastAsia"/>
                <w:szCs w:val="21"/>
              </w:rPr>
              <w:t>职业教育专业及实训基地建设信息管理平台</w:t>
            </w:r>
          </w:p>
        </w:tc>
      </w:tr>
      <w:tr w:rsidR="001B32E2" w:rsidTr="00913C5F">
        <w:trPr>
          <w:trHeight w:val="454"/>
          <w:jc w:val="center"/>
        </w:trPr>
        <w:tc>
          <w:tcPr>
            <w:tcW w:w="457"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序号</w:t>
            </w:r>
          </w:p>
        </w:tc>
        <w:tc>
          <w:tcPr>
            <w:tcW w:w="1150"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模块</w:t>
            </w:r>
          </w:p>
        </w:tc>
        <w:tc>
          <w:tcPr>
            <w:tcW w:w="1701"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子模块</w:t>
            </w:r>
          </w:p>
        </w:tc>
        <w:tc>
          <w:tcPr>
            <w:tcW w:w="6877"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详细技术性能参数</w:t>
            </w:r>
          </w:p>
        </w:tc>
      </w:tr>
      <w:tr w:rsidR="001B32E2" w:rsidTr="00913C5F">
        <w:trPr>
          <w:trHeight w:val="454"/>
          <w:jc w:val="center"/>
        </w:trPr>
        <w:tc>
          <w:tcPr>
            <w:tcW w:w="457"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1</w:t>
            </w:r>
          </w:p>
        </w:tc>
        <w:tc>
          <w:tcPr>
            <w:tcW w:w="1150"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学校实训设施设备基础</w:t>
            </w:r>
          </w:p>
        </w:tc>
        <w:tc>
          <w:tcPr>
            <w:tcW w:w="1701" w:type="dxa"/>
            <w:vAlign w:val="center"/>
          </w:tcPr>
          <w:p w:rsidR="001B32E2" w:rsidRDefault="001B32E2" w:rsidP="00913C5F">
            <w:pPr>
              <w:pStyle w:val="a7"/>
              <w:ind w:firstLineChars="0" w:firstLine="0"/>
              <w:jc w:val="center"/>
              <w:rPr>
                <w:rFonts w:ascii="宋体" w:hAnsi="宋体"/>
                <w:bCs/>
                <w:color w:val="FF0000"/>
                <w:szCs w:val="21"/>
              </w:rPr>
            </w:pPr>
          </w:p>
        </w:tc>
        <w:tc>
          <w:tcPr>
            <w:tcW w:w="6877" w:type="dxa"/>
            <w:vAlign w:val="center"/>
          </w:tcPr>
          <w:p w:rsidR="001B32E2" w:rsidRDefault="001B32E2" w:rsidP="00913C5F">
            <w:pPr>
              <w:pStyle w:val="a7"/>
              <w:ind w:firstLineChars="0" w:firstLine="0"/>
              <w:jc w:val="center"/>
              <w:rPr>
                <w:rFonts w:ascii="宋体" w:hAnsi="宋体"/>
                <w:bCs/>
                <w:color w:val="FF0000"/>
                <w:szCs w:val="21"/>
              </w:rPr>
            </w:pPr>
            <w:r>
              <w:rPr>
                <w:rFonts w:ascii="宋体" w:hAnsi="宋体" w:hint="eastAsia"/>
                <w:bCs/>
                <w:szCs w:val="21"/>
              </w:rPr>
              <w:t>从宏观上介绍学校实训设施设备基本情况</w:t>
            </w: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b/>
                <w:szCs w:val="21"/>
              </w:rPr>
            </w:pPr>
            <w:r w:rsidRPr="00CE7D46">
              <w:rPr>
                <w:rFonts w:ascii="宋体" w:hAnsi="宋体" w:hint="eastAsia"/>
                <w:bCs/>
                <w:szCs w:val="21"/>
              </w:rPr>
              <w:t>2</w:t>
            </w:r>
          </w:p>
        </w:tc>
        <w:tc>
          <w:tcPr>
            <w:tcW w:w="1150" w:type="dxa"/>
            <w:vMerge w:val="restart"/>
            <w:vAlign w:val="center"/>
          </w:tcPr>
          <w:p w:rsidR="001B32E2" w:rsidRDefault="001B32E2" w:rsidP="00913C5F">
            <w:pPr>
              <w:pStyle w:val="a7"/>
              <w:ind w:firstLineChars="0" w:firstLine="0"/>
              <w:jc w:val="center"/>
              <w:rPr>
                <w:rFonts w:ascii="宋体" w:hAnsi="宋体"/>
                <w:b/>
                <w:szCs w:val="21"/>
              </w:rPr>
            </w:pPr>
            <w:r>
              <w:rPr>
                <w:rFonts w:ascii="宋体" w:hAnsi="宋体" w:hint="eastAsia"/>
                <w:bCs/>
                <w:szCs w:val="21"/>
              </w:rPr>
              <w:t>实训基地</w:t>
            </w:r>
          </w:p>
        </w:tc>
        <w:tc>
          <w:tcPr>
            <w:tcW w:w="1701"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专业实训名称、简介</w:t>
            </w:r>
          </w:p>
        </w:tc>
        <w:tc>
          <w:tcPr>
            <w:tcW w:w="6877" w:type="dxa"/>
            <w:vMerge w:val="restart"/>
            <w:vAlign w:val="center"/>
          </w:tcPr>
          <w:p w:rsidR="001B32E2" w:rsidRDefault="001B32E2" w:rsidP="00913C5F">
            <w:pPr>
              <w:pStyle w:val="a7"/>
              <w:ind w:firstLineChars="0" w:firstLine="0"/>
              <w:jc w:val="center"/>
              <w:rPr>
                <w:rFonts w:ascii="宋体" w:hAnsi="宋体"/>
                <w:bCs/>
                <w:szCs w:val="21"/>
              </w:rPr>
            </w:pPr>
            <w:r>
              <w:rPr>
                <w:rFonts w:ascii="宋体" w:hAnsi="宋体" w:hint="eastAsia"/>
                <w:szCs w:val="21"/>
              </w:rPr>
              <w:t>主要是向用户介绍和展示实训基地的大概情况，可通过展开例如图片、视频、动画、FLASH等多媒体查看相关实训基地的具体情况，实训辅助工具应支持相关专业实训模拟软件或实训流程动画、视频资源的播放，实现实训流程可视化。该模块要求管理员可实现对专业实训基地的添加、修改、删除功能，以及对相关实训模拟软件，图片，视频，动画，Flash等多媒体资源的上传和下载功能。</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Default="001B32E2" w:rsidP="00913C5F">
            <w:pPr>
              <w:pStyle w:val="a7"/>
              <w:ind w:firstLineChars="0" w:firstLine="0"/>
              <w:jc w:val="center"/>
              <w:rPr>
                <w:rFonts w:ascii="宋体" w:hAnsi="宋体"/>
                <w:bCs/>
                <w:color w:val="FF0000"/>
                <w:szCs w:val="21"/>
              </w:rPr>
            </w:pPr>
          </w:p>
        </w:tc>
        <w:tc>
          <w:tcPr>
            <w:tcW w:w="1701"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建设依据</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Default="001B32E2" w:rsidP="00913C5F">
            <w:pPr>
              <w:pStyle w:val="a7"/>
              <w:ind w:firstLineChars="0" w:firstLine="0"/>
              <w:jc w:val="center"/>
              <w:rPr>
                <w:rFonts w:ascii="宋体" w:hAnsi="宋体"/>
                <w:bCs/>
                <w:color w:val="FF0000"/>
                <w:szCs w:val="21"/>
              </w:rPr>
            </w:pPr>
          </w:p>
        </w:tc>
        <w:tc>
          <w:tcPr>
            <w:tcW w:w="1701"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现有基础</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Default="001B32E2" w:rsidP="00913C5F">
            <w:pPr>
              <w:pStyle w:val="a7"/>
              <w:ind w:firstLineChars="0" w:firstLine="0"/>
              <w:jc w:val="center"/>
              <w:rPr>
                <w:rFonts w:ascii="宋体" w:hAnsi="宋体"/>
                <w:bCs/>
                <w:color w:val="FF0000"/>
                <w:szCs w:val="21"/>
              </w:rPr>
            </w:pPr>
          </w:p>
        </w:tc>
        <w:tc>
          <w:tcPr>
            <w:tcW w:w="1701"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实训设备图片库</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Default="001B32E2" w:rsidP="00913C5F">
            <w:pPr>
              <w:pStyle w:val="a7"/>
              <w:ind w:firstLineChars="0" w:firstLine="0"/>
              <w:jc w:val="center"/>
              <w:rPr>
                <w:rFonts w:ascii="宋体" w:hAnsi="宋体"/>
                <w:bCs/>
                <w:color w:val="FF0000"/>
                <w:szCs w:val="21"/>
              </w:rPr>
            </w:pPr>
          </w:p>
        </w:tc>
        <w:tc>
          <w:tcPr>
            <w:tcW w:w="1701"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实训辅助工具</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Default="001B32E2" w:rsidP="00913C5F">
            <w:pPr>
              <w:pStyle w:val="a7"/>
              <w:ind w:firstLineChars="0" w:firstLine="0"/>
              <w:jc w:val="center"/>
              <w:rPr>
                <w:rFonts w:ascii="宋体" w:hAnsi="宋体"/>
                <w:bCs/>
                <w:color w:val="FF0000"/>
                <w:szCs w:val="21"/>
              </w:rPr>
            </w:pPr>
          </w:p>
        </w:tc>
        <w:tc>
          <w:tcPr>
            <w:tcW w:w="1701" w:type="dxa"/>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供实训人数及专业</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b/>
                <w:szCs w:val="21"/>
              </w:rPr>
            </w:pPr>
            <w:r w:rsidRPr="00CE7D46">
              <w:rPr>
                <w:rFonts w:ascii="宋体" w:hAnsi="宋体" w:hint="eastAsia"/>
                <w:szCs w:val="21"/>
              </w:rPr>
              <w:t>3</w:t>
            </w:r>
          </w:p>
        </w:tc>
        <w:tc>
          <w:tcPr>
            <w:tcW w:w="1150" w:type="dxa"/>
            <w:vMerge w:val="restart"/>
            <w:vAlign w:val="center"/>
          </w:tcPr>
          <w:p w:rsidR="001B32E2" w:rsidRPr="00CE7D46" w:rsidRDefault="001B32E2" w:rsidP="00913C5F">
            <w:pPr>
              <w:pStyle w:val="a7"/>
              <w:ind w:firstLineChars="0" w:firstLine="0"/>
              <w:jc w:val="center"/>
              <w:rPr>
                <w:rFonts w:ascii="宋体" w:hAnsi="宋体"/>
                <w:bCs/>
                <w:szCs w:val="21"/>
              </w:rPr>
            </w:pPr>
            <w:r w:rsidRPr="00CE7D46">
              <w:rPr>
                <w:rFonts w:ascii="宋体" w:hAnsi="宋体" w:hint="eastAsia"/>
                <w:bCs/>
                <w:szCs w:val="21"/>
              </w:rPr>
              <w:t>实训设备</w:t>
            </w:r>
          </w:p>
        </w:tc>
        <w:tc>
          <w:tcPr>
            <w:tcW w:w="1701" w:type="dxa"/>
            <w:vAlign w:val="center"/>
          </w:tcPr>
          <w:p w:rsidR="001B32E2" w:rsidRPr="00CE7D46" w:rsidRDefault="001B32E2" w:rsidP="00913C5F">
            <w:pPr>
              <w:pStyle w:val="a7"/>
              <w:ind w:firstLineChars="0" w:firstLine="0"/>
              <w:jc w:val="center"/>
              <w:rPr>
                <w:rFonts w:ascii="宋体" w:hAnsi="宋体"/>
                <w:bCs/>
                <w:szCs w:val="21"/>
              </w:rPr>
            </w:pPr>
            <w:r w:rsidRPr="00CE7D46">
              <w:rPr>
                <w:rFonts w:ascii="宋体" w:hAnsi="宋体" w:hint="eastAsia"/>
                <w:bCs/>
                <w:szCs w:val="21"/>
              </w:rPr>
              <w:t>设备购买</w:t>
            </w:r>
          </w:p>
        </w:tc>
        <w:tc>
          <w:tcPr>
            <w:tcW w:w="6877" w:type="dxa"/>
            <w:vMerge w:val="restart"/>
            <w:vAlign w:val="center"/>
          </w:tcPr>
          <w:p w:rsidR="001B32E2" w:rsidRDefault="001B32E2" w:rsidP="00913C5F">
            <w:pPr>
              <w:pStyle w:val="a7"/>
              <w:ind w:firstLineChars="0" w:firstLine="0"/>
              <w:jc w:val="center"/>
              <w:rPr>
                <w:rFonts w:ascii="宋体" w:hAnsi="宋体"/>
                <w:bCs/>
                <w:szCs w:val="21"/>
              </w:rPr>
            </w:pPr>
            <w:r>
              <w:rPr>
                <w:rFonts w:ascii="宋体" w:hAnsi="宋体" w:hint="eastAsia"/>
                <w:bCs/>
                <w:szCs w:val="21"/>
              </w:rPr>
              <w:t>主要是对实训设备进行信息化管理，系统应支持实训设备的维护申请及审核，实训设备报废情况的记录，应支持实训设备支持多种格式的图片，链接到设备使用视频教程、动画、Flash等多媒体资源的上传和下载功能、支持设备使用的在线申请、审核、设备位置的追踪功能。</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Pr="00CE7D46" w:rsidRDefault="001B32E2" w:rsidP="00913C5F">
            <w:pPr>
              <w:pStyle w:val="a7"/>
              <w:ind w:firstLineChars="0" w:firstLine="0"/>
              <w:jc w:val="center"/>
              <w:rPr>
                <w:rFonts w:ascii="宋体" w:hAnsi="宋体"/>
                <w:bCs/>
                <w:szCs w:val="21"/>
              </w:rPr>
            </w:pPr>
          </w:p>
        </w:tc>
        <w:tc>
          <w:tcPr>
            <w:tcW w:w="1701" w:type="dxa"/>
            <w:vAlign w:val="center"/>
          </w:tcPr>
          <w:p w:rsidR="001B32E2" w:rsidRPr="00CE7D46" w:rsidRDefault="001B32E2" w:rsidP="00913C5F">
            <w:pPr>
              <w:pStyle w:val="a7"/>
              <w:ind w:firstLineChars="0" w:firstLine="0"/>
              <w:jc w:val="center"/>
              <w:rPr>
                <w:rFonts w:ascii="宋体" w:hAnsi="宋体"/>
                <w:bCs/>
                <w:szCs w:val="21"/>
              </w:rPr>
            </w:pPr>
            <w:r w:rsidRPr="00CE7D46">
              <w:rPr>
                <w:rFonts w:ascii="宋体" w:hAnsi="宋体" w:hint="eastAsia"/>
                <w:bCs/>
                <w:szCs w:val="21"/>
              </w:rPr>
              <w:t>设备维护</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Pr="00CE7D46" w:rsidRDefault="001B32E2" w:rsidP="00913C5F">
            <w:pPr>
              <w:pStyle w:val="a7"/>
              <w:ind w:firstLineChars="0" w:firstLine="0"/>
              <w:jc w:val="center"/>
              <w:rPr>
                <w:rFonts w:ascii="宋体" w:hAnsi="宋体"/>
                <w:bCs/>
                <w:szCs w:val="21"/>
              </w:rPr>
            </w:pPr>
          </w:p>
        </w:tc>
        <w:tc>
          <w:tcPr>
            <w:tcW w:w="1701" w:type="dxa"/>
            <w:vAlign w:val="center"/>
          </w:tcPr>
          <w:p w:rsidR="001B32E2" w:rsidRPr="00CE7D46" w:rsidRDefault="001B32E2" w:rsidP="00913C5F">
            <w:pPr>
              <w:pStyle w:val="a7"/>
              <w:ind w:firstLineChars="0" w:firstLine="0"/>
              <w:jc w:val="center"/>
              <w:rPr>
                <w:rFonts w:ascii="宋体" w:hAnsi="宋体"/>
                <w:bCs/>
                <w:szCs w:val="21"/>
              </w:rPr>
            </w:pPr>
            <w:r w:rsidRPr="00CE7D46">
              <w:rPr>
                <w:rFonts w:ascii="宋体" w:hAnsi="宋体" w:hint="eastAsia"/>
                <w:bCs/>
                <w:szCs w:val="21"/>
              </w:rPr>
              <w:t>实训设备报废</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Pr="00CE7D46" w:rsidRDefault="001B32E2" w:rsidP="00913C5F">
            <w:pPr>
              <w:pStyle w:val="a7"/>
              <w:ind w:firstLineChars="0" w:firstLine="0"/>
              <w:jc w:val="center"/>
              <w:rPr>
                <w:rFonts w:ascii="宋体" w:hAnsi="宋体"/>
                <w:bCs/>
                <w:szCs w:val="21"/>
              </w:rPr>
            </w:pPr>
          </w:p>
        </w:tc>
        <w:tc>
          <w:tcPr>
            <w:tcW w:w="1701" w:type="dxa"/>
            <w:vAlign w:val="center"/>
          </w:tcPr>
          <w:p w:rsidR="001B32E2" w:rsidRPr="00CE7D46" w:rsidRDefault="001B32E2" w:rsidP="00913C5F">
            <w:pPr>
              <w:pStyle w:val="a7"/>
              <w:ind w:firstLineChars="0" w:firstLine="0"/>
              <w:jc w:val="center"/>
              <w:rPr>
                <w:rFonts w:ascii="宋体" w:hAnsi="宋体"/>
                <w:bCs/>
                <w:szCs w:val="21"/>
              </w:rPr>
            </w:pPr>
            <w:r w:rsidRPr="00CE7D46">
              <w:rPr>
                <w:rFonts w:ascii="宋体" w:hAnsi="宋体" w:hint="eastAsia"/>
                <w:bCs/>
                <w:szCs w:val="21"/>
              </w:rPr>
              <w:t>实训设备一览表</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b/>
                <w:color w:val="FF0000"/>
                <w:szCs w:val="21"/>
              </w:rPr>
            </w:pPr>
          </w:p>
        </w:tc>
        <w:tc>
          <w:tcPr>
            <w:tcW w:w="1150" w:type="dxa"/>
            <w:vMerge/>
            <w:vAlign w:val="center"/>
          </w:tcPr>
          <w:p w:rsidR="001B32E2" w:rsidRPr="00CE7D46" w:rsidRDefault="001B32E2" w:rsidP="00913C5F">
            <w:pPr>
              <w:pStyle w:val="a7"/>
              <w:ind w:firstLineChars="0" w:firstLine="0"/>
              <w:jc w:val="center"/>
              <w:rPr>
                <w:rFonts w:ascii="宋体" w:hAnsi="宋体"/>
                <w:bCs/>
                <w:szCs w:val="21"/>
              </w:rPr>
            </w:pPr>
          </w:p>
        </w:tc>
        <w:tc>
          <w:tcPr>
            <w:tcW w:w="1701" w:type="dxa"/>
            <w:vAlign w:val="center"/>
          </w:tcPr>
          <w:p w:rsidR="001B32E2" w:rsidRPr="00CE7D46" w:rsidRDefault="001B32E2" w:rsidP="00913C5F">
            <w:pPr>
              <w:pStyle w:val="a7"/>
              <w:ind w:firstLineChars="0" w:firstLine="0"/>
              <w:jc w:val="center"/>
              <w:rPr>
                <w:rFonts w:ascii="宋体" w:hAnsi="宋体"/>
                <w:bCs/>
                <w:szCs w:val="21"/>
              </w:rPr>
            </w:pPr>
            <w:r w:rsidRPr="00CE7D46">
              <w:rPr>
                <w:rFonts w:ascii="宋体" w:hAnsi="宋体" w:hint="eastAsia"/>
                <w:bCs/>
                <w:szCs w:val="21"/>
              </w:rPr>
              <w:t>设备使用管理</w:t>
            </w:r>
          </w:p>
        </w:tc>
        <w:tc>
          <w:tcPr>
            <w:tcW w:w="6877" w:type="dxa"/>
            <w:vMerge/>
            <w:vAlign w:val="center"/>
          </w:tcPr>
          <w:p w:rsidR="001B32E2" w:rsidRDefault="001B32E2" w:rsidP="00913C5F">
            <w:pPr>
              <w:pStyle w:val="a7"/>
              <w:ind w:firstLineChars="0" w:firstLine="0"/>
              <w:jc w:val="center"/>
              <w:rPr>
                <w:rFonts w:ascii="宋体" w:hAnsi="宋体"/>
                <w:bCs/>
                <w:szCs w:val="21"/>
              </w:rPr>
            </w:pPr>
          </w:p>
        </w:tc>
      </w:tr>
      <w:tr w:rsidR="001B32E2" w:rsidTr="00913C5F">
        <w:trPr>
          <w:trHeight w:val="660"/>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4</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实训模拟测试</w:t>
            </w: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hint="eastAsia"/>
                <w:szCs w:val="21"/>
              </w:rPr>
              <w:t>模拟自测</w:t>
            </w:r>
          </w:p>
        </w:tc>
        <w:tc>
          <w:tcPr>
            <w:tcW w:w="6877" w:type="dxa"/>
            <w:vMerge w:val="restart"/>
            <w:vAlign w:val="center"/>
          </w:tcPr>
          <w:p w:rsidR="001B32E2" w:rsidRDefault="001B32E2" w:rsidP="00913C5F">
            <w:pPr>
              <w:pStyle w:val="Style2"/>
              <w:ind w:firstLineChars="0" w:firstLine="0"/>
              <w:jc w:val="left"/>
              <w:rPr>
                <w:rFonts w:ascii="宋体" w:hAnsi="宋体"/>
                <w:b/>
                <w:color w:val="FF0000"/>
                <w:szCs w:val="21"/>
              </w:rPr>
            </w:pPr>
            <w:r>
              <w:rPr>
                <w:rFonts w:ascii="宋体" w:hAnsi="宋体" w:hint="eastAsia"/>
                <w:szCs w:val="21"/>
              </w:rPr>
              <w:t>实训模拟测试可让老师即时检测学生对实训内容、相关实训操作流程，节点管理等内容的学习、掌握情况。通过建立考试题库的方式为实训课程的考核服务，老师可以随时添加题型至题库，学生可在计时器的帮助下通过模拟自测检验自己的实训学习成果，且系统会根据答题情况给出对错的正确答案方便学生自行纠错。题库按课程进行组织，也可以增加新的题库。</w:t>
            </w:r>
          </w:p>
        </w:tc>
      </w:tr>
      <w:tr w:rsidR="001B32E2" w:rsidTr="00913C5F">
        <w:trPr>
          <w:trHeight w:val="651"/>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hint="eastAsia"/>
                <w:szCs w:val="21"/>
              </w:rPr>
              <w:t>试卷生成</w:t>
            </w:r>
          </w:p>
        </w:tc>
        <w:tc>
          <w:tcPr>
            <w:tcW w:w="6877" w:type="dxa"/>
            <w:vMerge/>
            <w:vAlign w:val="center"/>
          </w:tcPr>
          <w:p w:rsidR="001B32E2" w:rsidRDefault="001B32E2" w:rsidP="00913C5F">
            <w:pPr>
              <w:widowControl/>
              <w:jc w:val="left"/>
              <w:rPr>
                <w:rFonts w:ascii="宋体" w:hAnsi="宋体"/>
                <w:b/>
                <w:color w:val="FF0000"/>
                <w:szCs w:val="21"/>
              </w:rPr>
            </w:pPr>
          </w:p>
        </w:tc>
      </w:tr>
      <w:tr w:rsidR="001B32E2" w:rsidTr="00913C5F">
        <w:trPr>
          <w:trHeight w:val="698"/>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hint="eastAsia"/>
                <w:szCs w:val="21"/>
              </w:rPr>
              <w:t>编辑试卷</w:t>
            </w:r>
          </w:p>
        </w:tc>
        <w:tc>
          <w:tcPr>
            <w:tcW w:w="6877" w:type="dxa"/>
            <w:vMerge/>
            <w:vAlign w:val="center"/>
          </w:tcPr>
          <w:p w:rsidR="001B32E2" w:rsidRDefault="001B32E2" w:rsidP="00913C5F">
            <w:pPr>
              <w:widowControl/>
              <w:jc w:val="left"/>
              <w:rPr>
                <w:rFonts w:ascii="宋体" w:hAnsi="宋体"/>
                <w:color w:val="FF0000"/>
                <w:szCs w:val="21"/>
              </w:rPr>
            </w:pP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5</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实训项目</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实训单元</w:t>
            </w:r>
          </w:p>
        </w:tc>
        <w:tc>
          <w:tcPr>
            <w:tcW w:w="6877" w:type="dxa"/>
            <w:vMerge w:val="restart"/>
            <w:vAlign w:val="center"/>
          </w:tcPr>
          <w:p w:rsidR="001B32E2" w:rsidRDefault="001B32E2" w:rsidP="00913C5F">
            <w:pPr>
              <w:widowControl/>
              <w:jc w:val="left"/>
              <w:rPr>
                <w:rFonts w:ascii="宋体" w:hAnsi="宋体" w:cs="宋体"/>
                <w:kern w:val="0"/>
                <w:szCs w:val="21"/>
              </w:rPr>
            </w:pPr>
            <w:r>
              <w:rPr>
                <w:rFonts w:ascii="宋体" w:hAnsi="宋体" w:cs="宋体"/>
                <w:kern w:val="0"/>
                <w:szCs w:val="21"/>
              </w:rPr>
              <w:t>教师能够对课堂教学</w:t>
            </w:r>
            <w:r>
              <w:rPr>
                <w:rFonts w:ascii="宋体" w:hAnsi="宋体" w:cs="宋体" w:hint="eastAsia"/>
                <w:kern w:val="0"/>
                <w:szCs w:val="21"/>
              </w:rPr>
              <w:t>实训</w:t>
            </w:r>
            <w:r>
              <w:rPr>
                <w:rFonts w:ascii="宋体" w:hAnsi="宋体" w:cs="宋体"/>
                <w:kern w:val="0"/>
                <w:szCs w:val="21"/>
              </w:rPr>
              <w:t>活动自由设计，</w:t>
            </w:r>
            <w:r>
              <w:rPr>
                <w:rFonts w:ascii="宋体" w:hAnsi="宋体" w:cs="宋体" w:hint="eastAsia"/>
                <w:kern w:val="0"/>
                <w:szCs w:val="21"/>
              </w:rPr>
              <w:t>根据教学流程</w:t>
            </w:r>
            <w:r>
              <w:rPr>
                <w:rFonts w:ascii="宋体" w:hAnsi="宋体" w:cs="宋体"/>
                <w:kern w:val="0"/>
                <w:szCs w:val="21"/>
              </w:rPr>
              <w:t>自由关联教学资源以及实训技能点，章、节可自由调整。教师</w:t>
            </w:r>
            <w:r>
              <w:rPr>
                <w:rFonts w:ascii="宋体" w:hAnsi="宋体" w:cs="宋体" w:hint="eastAsia"/>
                <w:kern w:val="0"/>
                <w:szCs w:val="21"/>
              </w:rPr>
              <w:t>、</w:t>
            </w:r>
            <w:r>
              <w:rPr>
                <w:rFonts w:ascii="宋体" w:hAnsi="宋体" w:cs="宋体"/>
                <w:kern w:val="0"/>
                <w:szCs w:val="21"/>
              </w:rPr>
              <w:t>学员</w:t>
            </w:r>
            <w:r>
              <w:rPr>
                <w:rFonts w:ascii="宋体" w:hAnsi="宋体" w:cs="宋体" w:hint="eastAsia"/>
                <w:kern w:val="0"/>
                <w:szCs w:val="21"/>
              </w:rPr>
              <w:t>可在</w:t>
            </w:r>
            <w:r>
              <w:rPr>
                <w:rFonts w:ascii="宋体" w:hAnsi="宋体" w:cs="宋体"/>
                <w:kern w:val="0"/>
                <w:szCs w:val="21"/>
              </w:rPr>
              <w:t>课前预习或自我学习，可以在教学中同步安排作业。</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项目名称</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widowControl/>
              <w:jc w:val="center"/>
              <w:rPr>
                <w:rFonts w:ascii="宋体" w:hAnsi="宋体"/>
                <w:szCs w:val="21"/>
              </w:rPr>
            </w:pPr>
            <w:r>
              <w:rPr>
                <w:rFonts w:ascii="宋体" w:hAnsi="宋体" w:cs="宋体" w:hint="eastAsia"/>
                <w:kern w:val="0"/>
                <w:szCs w:val="21"/>
              </w:rPr>
              <w:t>实训要求</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实训报告</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796"/>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lastRenderedPageBreak/>
              <w:t>6</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视频中心</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教学模块</w:t>
            </w:r>
          </w:p>
        </w:tc>
        <w:tc>
          <w:tcPr>
            <w:tcW w:w="6877" w:type="dxa"/>
            <w:vMerge w:val="restart"/>
            <w:vAlign w:val="center"/>
          </w:tcPr>
          <w:p w:rsidR="001B32E2" w:rsidRDefault="001B32E2" w:rsidP="00913C5F">
            <w:pPr>
              <w:pStyle w:val="a7"/>
              <w:ind w:firstLineChars="0" w:firstLine="0"/>
              <w:jc w:val="left"/>
              <w:rPr>
                <w:rFonts w:ascii="宋体" w:hAnsi="宋体"/>
                <w:szCs w:val="21"/>
              </w:rPr>
            </w:pPr>
            <w:r>
              <w:rPr>
                <w:rFonts w:ascii="宋体" w:hAnsi="宋体" w:hint="eastAsia"/>
                <w:szCs w:val="21"/>
              </w:rPr>
              <w:t>自主性是网络学习的一大特点，平台为学生创设一个良好的自主学习空间。既能体现不同学习者的个性特征，能够为学习者开展自主学习提供示例和帮助。在该模块中主要展示教师的整个教学活动环节，通过视频录像的方式重现现场教学环节，达到重复教学的目的。</w:t>
            </w:r>
            <w:r>
              <w:rPr>
                <w:rFonts w:ascii="宋体" w:hAnsi="宋体"/>
                <w:szCs w:val="21"/>
              </w:rPr>
              <w:t xml:space="preserve"> </w:t>
            </w:r>
          </w:p>
        </w:tc>
      </w:tr>
      <w:tr w:rsidR="001B32E2" w:rsidTr="00913C5F">
        <w:trPr>
          <w:trHeight w:val="1040"/>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教学视频</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7</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媒体资源库</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图片</w:t>
            </w:r>
          </w:p>
        </w:tc>
        <w:tc>
          <w:tcPr>
            <w:tcW w:w="6877" w:type="dxa"/>
            <w:vMerge w:val="restart"/>
            <w:vAlign w:val="center"/>
          </w:tcPr>
          <w:p w:rsidR="001B32E2" w:rsidRDefault="001B32E2" w:rsidP="00913C5F">
            <w:pPr>
              <w:widowControl/>
              <w:jc w:val="left"/>
              <w:rPr>
                <w:rFonts w:ascii="宋体" w:hAnsi="宋体" w:cs="宋体"/>
                <w:kern w:val="0"/>
                <w:szCs w:val="21"/>
              </w:rPr>
            </w:pPr>
            <w:r>
              <w:rPr>
                <w:rFonts w:ascii="宋体" w:hAnsi="宋体" w:cs="宋体" w:hint="eastAsia"/>
                <w:kern w:val="0"/>
                <w:szCs w:val="21"/>
              </w:rPr>
              <w:t>能根据不同教师上传的多媒体资源进行分类，并按不同章节的需求分门别类进行放置。学生通过不同项目和章节进行查看多媒体资源，</w:t>
            </w:r>
            <w:r>
              <w:rPr>
                <w:rFonts w:ascii="宋体" w:hAnsi="宋体" w:cs="宋体"/>
                <w:kern w:val="0"/>
                <w:szCs w:val="21"/>
              </w:rPr>
              <w:t>老师能够进行单元实训的教学活动设计，章、节可自由调整，用于学习者针对专业技能点的训练。</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动画</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645"/>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录像</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8</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校企合作</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实训基地</w:t>
            </w:r>
          </w:p>
        </w:tc>
        <w:tc>
          <w:tcPr>
            <w:tcW w:w="6877" w:type="dxa"/>
            <w:vMerge w:val="restart"/>
            <w:vAlign w:val="center"/>
          </w:tcPr>
          <w:p w:rsidR="001B32E2" w:rsidRDefault="001B32E2" w:rsidP="00913C5F">
            <w:pPr>
              <w:widowControl/>
              <w:jc w:val="left"/>
              <w:rPr>
                <w:rFonts w:ascii="宋体" w:hAnsi="宋体" w:cs="宋体"/>
                <w:kern w:val="0"/>
                <w:szCs w:val="21"/>
              </w:rPr>
            </w:pPr>
            <w:r>
              <w:rPr>
                <w:rFonts w:ascii="宋体" w:hAnsi="宋体" w:cs="宋体" w:hint="eastAsia"/>
                <w:kern w:val="0"/>
                <w:szCs w:val="21"/>
              </w:rPr>
              <w:t>校企合作模块将与本专业合作的企业单位纳入到系统当中，在合作单位一栏中将列出合作单位的简介信息，并提供链接至该企业的首页</w:t>
            </w:r>
            <w:r>
              <w:rPr>
                <w:rFonts w:ascii="宋体" w:hAnsi="宋体" w:cs="宋体"/>
                <w:kern w:val="0"/>
                <w:szCs w:val="21"/>
              </w:rPr>
              <w:t>。</w:t>
            </w:r>
            <w:r>
              <w:rPr>
                <w:rFonts w:ascii="宋体" w:hAnsi="宋体" w:cs="宋体" w:hint="eastAsia"/>
                <w:kern w:val="0"/>
                <w:szCs w:val="21"/>
              </w:rPr>
              <w:t>实训基地则展现校企合作的基地介绍与合作框架。工学交替则展示历年来本专业与企业单位共同合作完成的项目简介。人才需求栏目则由企业入驻提供相关毕业生的招聘信息，或者寒暑假的学生见习、实习的聘用信息等。</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合作单位</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工学交替</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人才需求</w:t>
            </w:r>
          </w:p>
        </w:tc>
        <w:tc>
          <w:tcPr>
            <w:tcW w:w="6877" w:type="dxa"/>
            <w:vMerge/>
            <w:vAlign w:val="center"/>
          </w:tcPr>
          <w:p w:rsidR="001B32E2" w:rsidRDefault="001B32E2" w:rsidP="00913C5F">
            <w:pPr>
              <w:pStyle w:val="a7"/>
              <w:ind w:firstLineChars="0" w:firstLine="0"/>
              <w:jc w:val="left"/>
              <w:rPr>
                <w:rFonts w:ascii="宋体" w:hAnsi="宋体"/>
                <w:color w:val="FF0000"/>
                <w:szCs w:val="21"/>
              </w:rPr>
            </w:pPr>
          </w:p>
        </w:tc>
      </w:tr>
      <w:tr w:rsidR="001B32E2" w:rsidTr="00913C5F">
        <w:trPr>
          <w:trHeight w:val="520"/>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9</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系统平台和性能要求与维护</w:t>
            </w:r>
          </w:p>
        </w:tc>
        <w:tc>
          <w:tcPr>
            <w:tcW w:w="1701" w:type="dxa"/>
            <w:tcBorders>
              <w:bottom w:val="single" w:sz="4" w:space="0" w:color="000000"/>
            </w:tcBorders>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支持的操作系统</w:t>
            </w:r>
          </w:p>
        </w:tc>
        <w:tc>
          <w:tcPr>
            <w:tcW w:w="6877" w:type="dxa"/>
            <w:vAlign w:val="center"/>
          </w:tcPr>
          <w:p w:rsidR="001B32E2" w:rsidRDefault="001B32E2" w:rsidP="00913C5F">
            <w:pPr>
              <w:pStyle w:val="a7"/>
              <w:ind w:firstLineChars="0" w:firstLine="0"/>
              <w:jc w:val="center"/>
              <w:rPr>
                <w:rFonts w:ascii="宋体" w:hAnsi="宋体"/>
                <w:szCs w:val="21"/>
              </w:rPr>
            </w:pPr>
            <w:r>
              <w:rPr>
                <w:rFonts w:ascii="宋体" w:hAnsi="宋体"/>
                <w:szCs w:val="21"/>
              </w:rPr>
              <w:t>W</w:t>
            </w:r>
            <w:r>
              <w:rPr>
                <w:rFonts w:ascii="宋体" w:hAnsi="宋体" w:hint="eastAsia"/>
                <w:szCs w:val="21"/>
              </w:rPr>
              <w:t>indows,XP,Win7等操作系统系列，适用基于X86与X64的计算机</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系统架构</w:t>
            </w:r>
          </w:p>
        </w:tc>
        <w:tc>
          <w:tcPr>
            <w:tcW w:w="6877" w:type="dxa"/>
            <w:vAlign w:val="center"/>
          </w:tcPr>
          <w:p w:rsidR="001B32E2" w:rsidRDefault="001B32E2" w:rsidP="00913C5F">
            <w:pPr>
              <w:pStyle w:val="a7"/>
              <w:ind w:firstLineChars="0" w:firstLine="0"/>
              <w:jc w:val="left"/>
              <w:rPr>
                <w:rFonts w:ascii="宋体" w:hAnsi="宋体"/>
                <w:color w:val="FF0000"/>
                <w:szCs w:val="21"/>
              </w:rPr>
            </w:pPr>
            <w:r>
              <w:rPr>
                <w:rFonts w:ascii="宋体" w:hAnsi="宋体" w:hint="eastAsia"/>
                <w:szCs w:val="21"/>
              </w:rPr>
              <w:t>系统应采用多层架构，实现数据与程序的分离，前台与后台的分离，界面与程序的分离，对关键数据采取访问权限限制。采用严格的操作员身份认证机制，防止伪造身份人员冒用系统资源。</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支持的数据库</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SQL SERVER、Oracle等，并通过抽象工厂模式可扩展支持其他数据库</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全文检索</w:t>
            </w:r>
          </w:p>
        </w:tc>
        <w:tc>
          <w:tcPr>
            <w:tcW w:w="6877" w:type="dxa"/>
            <w:vAlign w:val="center"/>
          </w:tcPr>
          <w:p w:rsidR="001B32E2" w:rsidRDefault="001B32E2" w:rsidP="00913C5F">
            <w:pPr>
              <w:jc w:val="left"/>
              <w:rPr>
                <w:rFonts w:ascii="宋体" w:hAnsi="宋体"/>
                <w:color w:val="FF0000"/>
                <w:szCs w:val="21"/>
              </w:rPr>
            </w:pPr>
            <w:r>
              <w:rPr>
                <w:rFonts w:ascii="宋体" w:hAnsi="宋体"/>
                <w:szCs w:val="21"/>
              </w:rPr>
              <w:t>搜索是需要先生成索引才可以进行搜索的，这里可以配置生成索引的栏目、开始时间结束时间和每次生成的数量</w:t>
            </w:r>
            <w:r>
              <w:rPr>
                <w:rFonts w:ascii="宋体" w:hAnsi="宋体" w:hint="eastAsia"/>
                <w:szCs w:val="21"/>
              </w:rPr>
              <w:t>。</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备份</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用于查看和备份数据库的表结构。</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恢复</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用于数据库进行备份恢复。</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管理员</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用于维护所有站点的管理员。可以进行添加、删除、修改等操作。</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角色管理</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用于添加管理员的角色类型，可添加角色并给角色付操作权限。</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后台操作日志</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系统应提供运行监视功能，跟踪记录每个用户的每一个操作，确保数据完整，行为可控，违规可究；具有IP访问限制功能。数据量比较大的时候可以点击右上角进行批量删除登录成功(失败)日志。</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功能要求</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提供对网站所有信息进行添加/删除、查询、搜索、签收、审核、归档、替换、退稿等丰富的信息管理功能，支持多级信息发布审核功能，支持管理员自行选择添加、修改、删除信息填写项目的数据字段。</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color w:val="FF0000"/>
                <w:szCs w:val="21"/>
              </w:rPr>
            </w:pPr>
          </w:p>
        </w:tc>
        <w:tc>
          <w:tcPr>
            <w:tcW w:w="1150" w:type="dxa"/>
            <w:vMerge/>
            <w:vAlign w:val="center"/>
          </w:tcPr>
          <w:p w:rsidR="001B32E2" w:rsidRDefault="001B32E2" w:rsidP="00913C5F">
            <w:pPr>
              <w:pStyle w:val="a7"/>
              <w:ind w:firstLineChars="0" w:firstLine="0"/>
              <w:jc w:val="center"/>
              <w:rPr>
                <w:rFonts w:ascii="宋体" w:hAnsi="宋体"/>
                <w:color w:val="FF0000"/>
                <w:szCs w:val="21"/>
              </w:rPr>
            </w:pPr>
          </w:p>
        </w:tc>
        <w:tc>
          <w:tcPr>
            <w:tcW w:w="1701" w:type="dxa"/>
            <w:vAlign w:val="center"/>
          </w:tcPr>
          <w:p w:rsidR="001B32E2" w:rsidRDefault="001B32E2" w:rsidP="00913C5F">
            <w:pPr>
              <w:pStyle w:val="a7"/>
              <w:ind w:firstLineChars="0" w:firstLine="0"/>
              <w:jc w:val="center"/>
              <w:rPr>
                <w:rFonts w:ascii="宋体" w:hAnsi="宋体"/>
                <w:color w:val="FF0000"/>
                <w:szCs w:val="21"/>
              </w:rPr>
            </w:pPr>
            <w:r>
              <w:rPr>
                <w:rFonts w:ascii="宋体" w:hAnsi="宋体" w:hint="eastAsia"/>
                <w:szCs w:val="21"/>
              </w:rPr>
              <w:t>性能要求</w:t>
            </w:r>
          </w:p>
        </w:tc>
        <w:tc>
          <w:tcPr>
            <w:tcW w:w="6877" w:type="dxa"/>
            <w:vAlign w:val="center"/>
          </w:tcPr>
          <w:p w:rsidR="001B32E2" w:rsidRDefault="001B32E2" w:rsidP="00913C5F">
            <w:pPr>
              <w:jc w:val="left"/>
              <w:rPr>
                <w:rFonts w:ascii="宋体" w:hAnsi="宋体"/>
                <w:color w:val="FF0000"/>
                <w:szCs w:val="21"/>
              </w:rPr>
            </w:pPr>
            <w:r>
              <w:rPr>
                <w:rFonts w:ascii="宋体" w:hAnsi="宋体" w:hint="eastAsia"/>
                <w:szCs w:val="21"/>
              </w:rPr>
              <w:t>系统应在长时间运行下仍能顺畅访问，正常情况下，WEB并发使用用户</w:t>
            </w:r>
            <w:r>
              <w:rPr>
                <w:rFonts w:ascii="宋体" w:hAnsi="宋体" w:hint="eastAsia"/>
                <w:szCs w:val="21"/>
              </w:rPr>
              <w:lastRenderedPageBreak/>
              <w:t>量&gt;400，后台操作响应时间应为：一般操作响应&lt;10豪秒（ms）&gt;,复杂操作响应&lt;200毫秒（ms）</w:t>
            </w:r>
          </w:p>
        </w:tc>
      </w:tr>
    </w:tbl>
    <w:p w:rsidR="001B32E2" w:rsidRDefault="001B32E2" w:rsidP="001B32E2">
      <w:pPr>
        <w:rPr>
          <w:rFonts w:ascii="宋体" w:hAnsi="宋体"/>
          <w:color w:val="FF0000"/>
          <w:sz w:val="24"/>
        </w:rPr>
      </w:pPr>
    </w:p>
    <w:p w:rsidR="001B32E2" w:rsidRPr="001C5F84" w:rsidRDefault="001B32E2" w:rsidP="00B30507">
      <w:pPr>
        <w:spacing w:afterLines="50"/>
        <w:jc w:val="left"/>
        <w:rPr>
          <w:b/>
          <w:sz w:val="30"/>
          <w:szCs w:val="30"/>
        </w:rPr>
      </w:pPr>
      <w:r>
        <w:rPr>
          <w:rFonts w:ascii="宋体" w:hAnsi="宋体"/>
          <w:color w:val="FF0000"/>
          <w:sz w:val="24"/>
        </w:rPr>
        <w:br w:type="page"/>
      </w:r>
      <w:r w:rsidRPr="001C5F84">
        <w:rPr>
          <w:rFonts w:hint="eastAsia"/>
          <w:b/>
          <w:sz w:val="30"/>
          <w:szCs w:val="30"/>
        </w:rPr>
        <w:lastRenderedPageBreak/>
        <w:t>3</w:t>
      </w:r>
      <w:r w:rsidRPr="001C5F84">
        <w:rPr>
          <w:rFonts w:hint="eastAsia"/>
          <w:b/>
          <w:sz w:val="30"/>
          <w:szCs w:val="30"/>
        </w:rPr>
        <w:t>、《职业教育专业及实训基地质量评价信息平台》技术参数要求</w:t>
      </w:r>
    </w:p>
    <w:p w:rsidR="001B32E2" w:rsidRDefault="001B32E2" w:rsidP="001B32E2">
      <w:pPr>
        <w:ind w:firstLineChars="200" w:firstLine="480"/>
        <w:rPr>
          <w:rFonts w:ascii="宋体" w:hAnsi="宋体"/>
          <w:color w:val="FF0000"/>
          <w:sz w:val="24"/>
        </w:rPr>
      </w:pPr>
      <w:r>
        <w:rPr>
          <w:rFonts w:ascii="宋体" w:hAnsi="宋体" w:hint="eastAsia"/>
          <w:sz w:val="24"/>
        </w:rPr>
        <w:t>简介：职业教育专业及实训基地建设质量评价信息平台主要是对实训基地建设质量进行评介及大数据的分析等，具体技术参数详见下表。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7"/>
        <w:gridCol w:w="1150"/>
        <w:gridCol w:w="1701"/>
        <w:gridCol w:w="6877"/>
      </w:tblGrid>
      <w:tr w:rsidR="001B32E2" w:rsidTr="00913C5F">
        <w:trPr>
          <w:trHeight w:val="454"/>
          <w:jc w:val="center"/>
        </w:trPr>
        <w:tc>
          <w:tcPr>
            <w:tcW w:w="10185" w:type="dxa"/>
            <w:gridSpan w:val="4"/>
            <w:vAlign w:val="center"/>
          </w:tcPr>
          <w:p w:rsidR="001B32E2" w:rsidRDefault="001B32E2" w:rsidP="00913C5F">
            <w:pPr>
              <w:pStyle w:val="a7"/>
              <w:ind w:firstLineChars="0" w:firstLine="0"/>
              <w:jc w:val="left"/>
              <w:rPr>
                <w:rFonts w:ascii="宋体" w:hAnsi="宋体"/>
                <w:szCs w:val="21"/>
              </w:rPr>
            </w:pPr>
            <w:r>
              <w:rPr>
                <w:rFonts w:ascii="宋体" w:hAnsi="宋体" w:hint="eastAsia"/>
                <w:b/>
                <w:szCs w:val="21"/>
              </w:rPr>
              <w:t>职业教育专业及实训基地建设质量评价信息平台包括</w:t>
            </w:r>
          </w:p>
        </w:tc>
      </w:tr>
      <w:tr w:rsidR="001B32E2" w:rsidTr="00913C5F">
        <w:trPr>
          <w:trHeight w:val="454"/>
          <w:jc w:val="center"/>
        </w:trPr>
        <w:tc>
          <w:tcPr>
            <w:tcW w:w="457"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序号</w:t>
            </w:r>
          </w:p>
        </w:tc>
        <w:tc>
          <w:tcPr>
            <w:tcW w:w="1150"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模块</w:t>
            </w:r>
          </w:p>
        </w:tc>
        <w:tc>
          <w:tcPr>
            <w:tcW w:w="1701"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子模块</w:t>
            </w:r>
          </w:p>
        </w:tc>
        <w:tc>
          <w:tcPr>
            <w:tcW w:w="6877" w:type="dxa"/>
            <w:vAlign w:val="center"/>
          </w:tcPr>
          <w:p w:rsidR="001B32E2" w:rsidRDefault="001B32E2" w:rsidP="00913C5F">
            <w:pPr>
              <w:pStyle w:val="a7"/>
              <w:ind w:firstLineChars="0" w:firstLine="0"/>
              <w:jc w:val="center"/>
              <w:rPr>
                <w:rFonts w:ascii="宋体" w:hAnsi="宋体"/>
                <w:b/>
                <w:szCs w:val="21"/>
              </w:rPr>
            </w:pPr>
            <w:r>
              <w:rPr>
                <w:rFonts w:ascii="宋体" w:hAnsi="宋体" w:hint="eastAsia"/>
                <w:b/>
                <w:szCs w:val="21"/>
              </w:rPr>
              <w:t>详细技术性能参数</w:t>
            </w: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1</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建设理念与定位</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建设理念</w:t>
            </w:r>
          </w:p>
        </w:tc>
        <w:tc>
          <w:tcPr>
            <w:tcW w:w="6877" w:type="dxa"/>
            <w:vMerge w:val="restart"/>
            <w:vAlign w:val="center"/>
          </w:tcPr>
          <w:p w:rsidR="001B32E2" w:rsidRDefault="001B32E2" w:rsidP="00913C5F">
            <w:pPr>
              <w:widowControl/>
              <w:jc w:val="left"/>
              <w:rPr>
                <w:rFonts w:ascii="宋体" w:hAnsi="宋体"/>
                <w:szCs w:val="21"/>
              </w:rPr>
            </w:pPr>
            <w:r>
              <w:rPr>
                <w:rFonts w:ascii="宋体" w:hAnsi="宋体" w:hint="eastAsia"/>
                <w:szCs w:val="21"/>
              </w:rPr>
              <w:t>一、高校人才培养、科学研究、社会服务等基本职能</w:t>
            </w:r>
          </w:p>
          <w:p w:rsidR="001B32E2" w:rsidRDefault="001B32E2" w:rsidP="00913C5F">
            <w:pPr>
              <w:widowControl/>
              <w:jc w:val="left"/>
              <w:rPr>
                <w:rFonts w:ascii="宋体" w:hAnsi="宋体"/>
                <w:szCs w:val="21"/>
              </w:rPr>
            </w:pPr>
            <w:r>
              <w:rPr>
                <w:rFonts w:ascii="宋体" w:hAnsi="宋体" w:hint="eastAsia"/>
                <w:szCs w:val="21"/>
              </w:rPr>
              <w:t>二、高校及社会效益为主，经济效益为辅、以专业群为单位，多学科参与</w:t>
            </w:r>
          </w:p>
        </w:tc>
      </w:tr>
      <w:tr w:rsidR="001B32E2" w:rsidTr="00913C5F">
        <w:trPr>
          <w:trHeight w:val="403"/>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基地定位</w:t>
            </w:r>
          </w:p>
        </w:tc>
        <w:tc>
          <w:tcPr>
            <w:tcW w:w="6877" w:type="dxa"/>
            <w:vMerge/>
            <w:vAlign w:val="center"/>
          </w:tcPr>
          <w:p w:rsidR="001B32E2" w:rsidRDefault="001B32E2" w:rsidP="00913C5F">
            <w:pPr>
              <w:widowControl/>
              <w:jc w:val="left"/>
              <w:rPr>
                <w:rFonts w:ascii="宋体" w:hAnsi="宋体"/>
                <w:szCs w:val="21"/>
              </w:rPr>
            </w:pPr>
          </w:p>
        </w:tc>
      </w:tr>
      <w:tr w:rsidR="001B32E2" w:rsidTr="00913C5F">
        <w:trPr>
          <w:trHeight w:val="918"/>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2</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实训条件</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硬件条件</w:t>
            </w:r>
          </w:p>
        </w:tc>
        <w:tc>
          <w:tcPr>
            <w:tcW w:w="6877" w:type="dxa"/>
            <w:vMerge w:val="restart"/>
            <w:vAlign w:val="center"/>
          </w:tcPr>
          <w:p w:rsidR="001B32E2" w:rsidRDefault="001B32E2" w:rsidP="00913C5F">
            <w:pPr>
              <w:widowControl/>
              <w:jc w:val="left"/>
              <w:rPr>
                <w:rFonts w:ascii="宋体" w:hAnsi="宋体"/>
                <w:szCs w:val="21"/>
              </w:rPr>
            </w:pPr>
            <w:r>
              <w:rPr>
                <w:rFonts w:ascii="宋体" w:hAnsi="宋体" w:hint="eastAsia"/>
                <w:szCs w:val="21"/>
              </w:rPr>
              <w:t>一、基础设施及设备工艺与企业相同程度及先进性、实训基地教学条件</w:t>
            </w:r>
          </w:p>
          <w:p w:rsidR="001B32E2" w:rsidRDefault="001B32E2" w:rsidP="00913C5F">
            <w:pPr>
              <w:widowControl/>
              <w:jc w:val="left"/>
              <w:rPr>
                <w:rFonts w:ascii="宋体" w:hAnsi="宋体"/>
                <w:szCs w:val="21"/>
              </w:rPr>
            </w:pPr>
            <w:r>
              <w:rPr>
                <w:rFonts w:ascii="宋体" w:hAnsi="宋体" w:hint="eastAsia"/>
                <w:szCs w:val="21"/>
              </w:rPr>
              <w:t>二、“双师型”教师占实训指导教师比例、企业一线员工占实训指导教师比例、实训指导教师参加行业或企业在职培训人次</w:t>
            </w:r>
          </w:p>
        </w:tc>
      </w:tr>
      <w:tr w:rsidR="001B32E2" w:rsidTr="00913C5F">
        <w:trPr>
          <w:trHeight w:val="918"/>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widowControl/>
              <w:jc w:val="center"/>
              <w:rPr>
                <w:rFonts w:ascii="宋体" w:hAnsi="宋体"/>
                <w:szCs w:val="21"/>
              </w:rPr>
            </w:pPr>
            <w:r>
              <w:rPr>
                <w:rFonts w:ascii="宋体" w:hAnsi="宋体" w:hint="eastAsia"/>
                <w:szCs w:val="21"/>
              </w:rPr>
              <w:t>软件条件</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3</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实训实施</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实训项目</w:t>
            </w:r>
          </w:p>
        </w:tc>
        <w:tc>
          <w:tcPr>
            <w:tcW w:w="6877" w:type="dxa"/>
            <w:vMerge w:val="restart"/>
            <w:vAlign w:val="center"/>
          </w:tcPr>
          <w:p w:rsidR="001B32E2" w:rsidRDefault="001B32E2" w:rsidP="00913C5F">
            <w:pPr>
              <w:pStyle w:val="a7"/>
              <w:ind w:firstLineChars="0" w:firstLine="0"/>
              <w:jc w:val="left"/>
              <w:rPr>
                <w:rFonts w:ascii="宋体" w:hAnsi="宋体"/>
                <w:szCs w:val="21"/>
              </w:rPr>
            </w:pPr>
            <w:r>
              <w:rPr>
                <w:rFonts w:ascii="宋体" w:hAnsi="宋体" w:hint="eastAsia"/>
                <w:szCs w:val="21"/>
              </w:rPr>
              <w:t>一、实训项目源于企业真实生产任务、内容选取体现当前行业发展趋势、实训项目的考核方法多元化、过程化、标准化</w:t>
            </w:r>
          </w:p>
          <w:p w:rsidR="001B32E2" w:rsidRDefault="001B32E2" w:rsidP="00913C5F">
            <w:pPr>
              <w:pStyle w:val="a7"/>
              <w:ind w:firstLineChars="0" w:firstLine="0"/>
              <w:jc w:val="left"/>
              <w:rPr>
                <w:rFonts w:ascii="宋体" w:hAnsi="宋体"/>
                <w:szCs w:val="21"/>
              </w:rPr>
            </w:pPr>
            <w:r>
              <w:rPr>
                <w:rFonts w:ascii="宋体" w:hAnsi="宋体" w:hint="eastAsia"/>
                <w:szCs w:val="21"/>
              </w:rPr>
              <w:t>二、企业兼职教师参与课程设计，依照企业生产组织特点安排实训活动、采用现场教学、任务驱动教学等实践教学方法、实训时间、设备、用品等相关安排工作、实训中教师深度参与，掌握实训工作达到预期效果、学生纪律良好，秩序井然。</w:t>
            </w:r>
          </w:p>
          <w:p w:rsidR="001B32E2" w:rsidRDefault="001B32E2" w:rsidP="00913C5F">
            <w:pPr>
              <w:pStyle w:val="a7"/>
              <w:ind w:firstLineChars="0" w:firstLine="0"/>
              <w:jc w:val="left"/>
              <w:rPr>
                <w:rFonts w:ascii="宋体" w:hAnsi="宋体"/>
                <w:b/>
                <w:szCs w:val="21"/>
              </w:rPr>
            </w:pPr>
          </w:p>
        </w:tc>
      </w:tr>
      <w:tr w:rsidR="001B32E2" w:rsidTr="00913C5F">
        <w:trPr>
          <w:trHeight w:val="1040"/>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实训组织</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1040"/>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教学管理</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777"/>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4</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实训效果</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教学成果与改革</w:t>
            </w:r>
          </w:p>
        </w:tc>
        <w:tc>
          <w:tcPr>
            <w:tcW w:w="6877" w:type="dxa"/>
            <w:vMerge w:val="restart"/>
            <w:vAlign w:val="center"/>
          </w:tcPr>
          <w:p w:rsidR="001B32E2" w:rsidRDefault="001B32E2" w:rsidP="00913C5F">
            <w:pPr>
              <w:widowControl/>
              <w:jc w:val="left"/>
              <w:rPr>
                <w:rFonts w:ascii="宋体" w:hAnsi="宋体"/>
                <w:szCs w:val="21"/>
              </w:rPr>
            </w:pPr>
            <w:r>
              <w:rPr>
                <w:rFonts w:ascii="宋体" w:hAnsi="宋体" w:hint="eastAsia"/>
                <w:szCs w:val="21"/>
              </w:rPr>
              <w:t>一、学生技能考核和实训报告合格率、学生职业资格证书和技能大赛获奖率、教学改革研究成果</w:t>
            </w:r>
          </w:p>
          <w:p w:rsidR="001B32E2" w:rsidRDefault="001B32E2" w:rsidP="00913C5F">
            <w:pPr>
              <w:widowControl/>
              <w:jc w:val="left"/>
              <w:rPr>
                <w:rFonts w:ascii="宋体" w:hAnsi="宋体"/>
                <w:szCs w:val="21"/>
              </w:rPr>
            </w:pPr>
            <w:r>
              <w:rPr>
                <w:rFonts w:ascii="宋体" w:hAnsi="宋体" w:hint="eastAsia"/>
                <w:szCs w:val="21"/>
              </w:rPr>
              <w:t>二、专业对口高质量就业率、企业满意度、科研创新和技术改革成果、承担的职业技能培训及鉴定、</w:t>
            </w:r>
          </w:p>
        </w:tc>
      </w:tr>
      <w:tr w:rsidR="001B32E2" w:rsidTr="00913C5F">
        <w:trPr>
          <w:trHeight w:val="443"/>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基地效益与社会声誉</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547"/>
          <w:jc w:val="center"/>
        </w:trPr>
        <w:tc>
          <w:tcPr>
            <w:tcW w:w="457"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5</w:t>
            </w:r>
          </w:p>
        </w:tc>
        <w:tc>
          <w:tcPr>
            <w:tcW w:w="1150"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特色创新</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基地特色与创新</w:t>
            </w:r>
          </w:p>
        </w:tc>
        <w:tc>
          <w:tcPr>
            <w:tcW w:w="6877" w:type="dxa"/>
            <w:vAlign w:val="center"/>
          </w:tcPr>
          <w:p w:rsidR="001B32E2" w:rsidRDefault="001B32E2" w:rsidP="00913C5F">
            <w:pPr>
              <w:pStyle w:val="a7"/>
              <w:ind w:firstLineChars="0" w:firstLine="0"/>
              <w:jc w:val="left"/>
              <w:rPr>
                <w:rFonts w:ascii="宋体" w:hAnsi="宋体"/>
                <w:szCs w:val="21"/>
              </w:rPr>
            </w:pPr>
            <w:r>
              <w:rPr>
                <w:rFonts w:ascii="宋体" w:hAnsi="宋体" w:hint="eastAsia"/>
                <w:szCs w:val="21"/>
              </w:rPr>
              <w:t>生产性实训基地的独特之处与突破性</w:t>
            </w:r>
          </w:p>
        </w:tc>
      </w:tr>
      <w:tr w:rsidR="001B32E2" w:rsidTr="00913C5F">
        <w:trPr>
          <w:trHeight w:val="547"/>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6</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质量评价</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教师评价</w:t>
            </w:r>
          </w:p>
        </w:tc>
        <w:tc>
          <w:tcPr>
            <w:tcW w:w="6877" w:type="dxa"/>
            <w:vMerge w:val="restart"/>
            <w:vAlign w:val="center"/>
          </w:tcPr>
          <w:p w:rsidR="001B32E2" w:rsidRDefault="001B32E2" w:rsidP="00913C5F">
            <w:pPr>
              <w:pStyle w:val="a7"/>
              <w:ind w:firstLineChars="0" w:firstLine="0"/>
              <w:jc w:val="left"/>
              <w:rPr>
                <w:rFonts w:ascii="宋体" w:hAnsi="宋体"/>
                <w:szCs w:val="21"/>
              </w:rPr>
            </w:pPr>
            <w:r>
              <w:rPr>
                <w:rFonts w:ascii="宋体" w:hAnsi="宋体" w:hint="eastAsia"/>
                <w:szCs w:val="21"/>
              </w:rPr>
              <w:t>质量评价模块应支持在线评价，不同角色的用户使用不同的评价指标，用户可在计时器的帮助下完成对实训基地质量的评价，且系统会根据答题情况给出相应的数据分析。评价指标可增加、删减。</w:t>
            </w:r>
          </w:p>
        </w:tc>
      </w:tr>
      <w:tr w:rsidR="001B32E2" w:rsidTr="00913C5F">
        <w:trPr>
          <w:trHeight w:val="547"/>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学员评价</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547"/>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企业教师评价</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547"/>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7</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评价题库</w:t>
            </w: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hint="eastAsia"/>
                <w:szCs w:val="21"/>
              </w:rPr>
              <w:t>试卷管理</w:t>
            </w:r>
          </w:p>
        </w:tc>
        <w:tc>
          <w:tcPr>
            <w:tcW w:w="6877" w:type="dxa"/>
            <w:vMerge w:val="restart"/>
            <w:vAlign w:val="center"/>
          </w:tcPr>
          <w:p w:rsidR="001B32E2" w:rsidRDefault="001B32E2" w:rsidP="00913C5F">
            <w:pPr>
              <w:pStyle w:val="a7"/>
              <w:ind w:firstLineChars="0" w:firstLine="0"/>
              <w:jc w:val="left"/>
              <w:rPr>
                <w:rFonts w:ascii="宋体" w:hAnsi="宋体"/>
                <w:szCs w:val="21"/>
              </w:rPr>
            </w:pPr>
            <w:r>
              <w:rPr>
                <w:rFonts w:ascii="宋体" w:hAnsi="宋体" w:hint="eastAsia"/>
                <w:szCs w:val="21"/>
              </w:rPr>
              <w:t>管理员可以在题库中直接选取问题进行组卷，也可以自己出试题及两者结合的方式进行出卷。出好的试卷将直接保存在相应角色下面的试题库中。待不同用户进行系统进行评价时，系统会根据其角色调出试题，试卷可以导出，具有打印功能。管理员可以进一步建立以具体考试名称命名的单场考试系统，并设定评价的起止时间。学生、教师可在规定的时间内，进入具体的评价试题中进行答题。</w:t>
            </w:r>
          </w:p>
        </w:tc>
      </w:tr>
      <w:tr w:rsidR="001B32E2" w:rsidTr="00913C5F">
        <w:trPr>
          <w:trHeight w:val="547"/>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cs="宋体"/>
                <w:kern w:val="0"/>
                <w:szCs w:val="21"/>
              </w:rPr>
              <w:t>考试监控</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571"/>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hint="eastAsia"/>
                <w:szCs w:val="21"/>
              </w:rPr>
              <w:t>智能选题</w:t>
            </w:r>
          </w:p>
        </w:tc>
        <w:tc>
          <w:tcPr>
            <w:tcW w:w="6877" w:type="dxa"/>
            <w:vMerge/>
            <w:vAlign w:val="center"/>
          </w:tcPr>
          <w:p w:rsidR="001B32E2" w:rsidRDefault="001B32E2" w:rsidP="00913C5F">
            <w:pPr>
              <w:pStyle w:val="a7"/>
              <w:ind w:firstLineChars="0" w:firstLine="0"/>
              <w:jc w:val="left"/>
              <w:rPr>
                <w:rFonts w:ascii="宋体" w:hAnsi="宋体"/>
                <w:szCs w:val="21"/>
              </w:rPr>
            </w:pPr>
          </w:p>
        </w:tc>
      </w:tr>
      <w:tr w:rsidR="001B32E2" w:rsidTr="00913C5F">
        <w:trPr>
          <w:trHeight w:val="454"/>
          <w:jc w:val="center"/>
        </w:trPr>
        <w:tc>
          <w:tcPr>
            <w:tcW w:w="457"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lastRenderedPageBreak/>
              <w:t>8</w:t>
            </w:r>
          </w:p>
        </w:tc>
        <w:tc>
          <w:tcPr>
            <w:tcW w:w="1150" w:type="dxa"/>
            <w:vMerge w:val="restart"/>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系统平台和性能要求与维护</w:t>
            </w: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支持的操作系统</w:t>
            </w:r>
          </w:p>
        </w:tc>
        <w:tc>
          <w:tcPr>
            <w:tcW w:w="6877" w:type="dxa"/>
            <w:vAlign w:val="center"/>
          </w:tcPr>
          <w:p w:rsidR="001B32E2" w:rsidRDefault="001B32E2" w:rsidP="00913C5F">
            <w:pPr>
              <w:pStyle w:val="a7"/>
              <w:ind w:firstLineChars="0" w:firstLine="0"/>
              <w:jc w:val="center"/>
              <w:rPr>
                <w:rFonts w:ascii="宋体" w:hAnsi="宋体"/>
                <w:szCs w:val="21"/>
              </w:rPr>
            </w:pPr>
            <w:r>
              <w:rPr>
                <w:rFonts w:ascii="宋体" w:hAnsi="宋体"/>
                <w:szCs w:val="21"/>
              </w:rPr>
              <w:t>W</w:t>
            </w:r>
            <w:r>
              <w:rPr>
                <w:rFonts w:ascii="宋体" w:hAnsi="宋体" w:hint="eastAsia"/>
                <w:szCs w:val="21"/>
              </w:rPr>
              <w:t>indows,XP,Win7等操作系统系列，适用基于X86与X64的计算机</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系统架构</w:t>
            </w:r>
          </w:p>
        </w:tc>
        <w:tc>
          <w:tcPr>
            <w:tcW w:w="6877" w:type="dxa"/>
            <w:vAlign w:val="center"/>
          </w:tcPr>
          <w:p w:rsidR="001B32E2" w:rsidRDefault="001B32E2" w:rsidP="00913C5F">
            <w:pPr>
              <w:pStyle w:val="a7"/>
              <w:ind w:firstLineChars="0" w:firstLine="0"/>
              <w:jc w:val="left"/>
              <w:rPr>
                <w:rFonts w:ascii="宋体" w:hAnsi="宋体"/>
                <w:szCs w:val="21"/>
              </w:rPr>
            </w:pPr>
            <w:r>
              <w:rPr>
                <w:rFonts w:ascii="宋体" w:hAnsi="宋体" w:hint="eastAsia"/>
                <w:szCs w:val="21"/>
              </w:rPr>
              <w:t>系统应采用多层架构，实现数据与程序的分离，前台与后台的分离，界面与程序的分离，对关键数据采取访问权限限制。采用严格的操作员身份认证机制，防止伪造身份人员冒用系统资源。</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支持的数据库</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SQL SERVER、Oracle等，并通过抽象工厂模式可扩展支持其他数据库</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全文检索</w:t>
            </w:r>
          </w:p>
        </w:tc>
        <w:tc>
          <w:tcPr>
            <w:tcW w:w="6877" w:type="dxa"/>
            <w:vAlign w:val="center"/>
          </w:tcPr>
          <w:p w:rsidR="001B32E2" w:rsidRDefault="001B32E2" w:rsidP="00913C5F">
            <w:pPr>
              <w:jc w:val="left"/>
              <w:rPr>
                <w:rFonts w:ascii="宋体" w:hAnsi="宋体"/>
                <w:szCs w:val="21"/>
              </w:rPr>
            </w:pPr>
            <w:r>
              <w:rPr>
                <w:rFonts w:ascii="宋体" w:hAnsi="宋体"/>
                <w:szCs w:val="21"/>
              </w:rPr>
              <w:t>搜索是需要先生成索引才可以进行搜索的，这里可以配置生成索引的栏目、开始时间结束时间和每次生成的数量</w:t>
            </w:r>
            <w:r>
              <w:rPr>
                <w:rFonts w:ascii="宋体" w:hAnsi="宋体" w:hint="eastAsia"/>
                <w:szCs w:val="21"/>
              </w:rPr>
              <w:t>。</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备份</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用于查看和备份数据库的表结构。</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恢复</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用于数据库进行备份恢复。</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管理员</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用于维护所有站点的管理员。可以进行添加、删除、修改等操作。</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角色管理</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用于添加管理员的角色类型，可添加角色并给角色付操作权限。</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a7"/>
              <w:ind w:firstLineChars="0" w:firstLine="0"/>
              <w:jc w:val="center"/>
              <w:rPr>
                <w:rFonts w:ascii="宋体" w:hAnsi="宋体"/>
                <w:szCs w:val="21"/>
              </w:rPr>
            </w:pPr>
            <w:r>
              <w:rPr>
                <w:rFonts w:ascii="宋体" w:hAnsi="宋体" w:hint="eastAsia"/>
                <w:szCs w:val="21"/>
              </w:rPr>
              <w:t>后台操作日志</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系统应提供运行监视功能，跟踪记录每个用户的每一个操作，确保数据完整，行为可控，违规可究；具有IP访问限制功能。数据量比较大的时候可以点击右上角进行批量删除登录成功(失败)日志。</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hint="eastAsia"/>
                <w:szCs w:val="21"/>
              </w:rPr>
              <w:t>功能要求</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提供对网站所有信息进行添加/删除、查询、搜索、审核、归档、替换、等丰富的信息管理功能，支持多级信息发布审核功能，支持管理员自行选择添加、修改、删除信息填写项目的数据字段。</w:t>
            </w:r>
          </w:p>
        </w:tc>
      </w:tr>
      <w:tr w:rsidR="001B32E2" w:rsidTr="00913C5F">
        <w:trPr>
          <w:trHeight w:val="454"/>
          <w:jc w:val="center"/>
        </w:trPr>
        <w:tc>
          <w:tcPr>
            <w:tcW w:w="457" w:type="dxa"/>
            <w:vMerge/>
            <w:vAlign w:val="center"/>
          </w:tcPr>
          <w:p w:rsidR="001B32E2" w:rsidRDefault="001B32E2" w:rsidP="00913C5F">
            <w:pPr>
              <w:pStyle w:val="a7"/>
              <w:ind w:firstLineChars="0" w:firstLine="0"/>
              <w:jc w:val="center"/>
              <w:rPr>
                <w:rFonts w:ascii="宋体" w:hAnsi="宋体"/>
                <w:szCs w:val="21"/>
              </w:rPr>
            </w:pPr>
          </w:p>
        </w:tc>
        <w:tc>
          <w:tcPr>
            <w:tcW w:w="1150" w:type="dxa"/>
            <w:vMerge/>
            <w:vAlign w:val="center"/>
          </w:tcPr>
          <w:p w:rsidR="001B32E2" w:rsidRDefault="001B32E2" w:rsidP="00913C5F">
            <w:pPr>
              <w:pStyle w:val="a7"/>
              <w:ind w:firstLineChars="0" w:firstLine="0"/>
              <w:jc w:val="center"/>
              <w:rPr>
                <w:rFonts w:ascii="宋体" w:hAnsi="宋体"/>
                <w:szCs w:val="21"/>
              </w:rPr>
            </w:pPr>
          </w:p>
        </w:tc>
        <w:tc>
          <w:tcPr>
            <w:tcW w:w="1701" w:type="dxa"/>
            <w:vAlign w:val="center"/>
          </w:tcPr>
          <w:p w:rsidR="001B32E2" w:rsidRDefault="001B32E2" w:rsidP="00913C5F">
            <w:pPr>
              <w:pStyle w:val="Style2"/>
              <w:ind w:firstLineChars="0" w:firstLine="0"/>
              <w:jc w:val="center"/>
              <w:rPr>
                <w:rFonts w:ascii="宋体" w:hAnsi="宋体"/>
                <w:szCs w:val="21"/>
              </w:rPr>
            </w:pPr>
            <w:r>
              <w:rPr>
                <w:rFonts w:ascii="宋体" w:hAnsi="宋体" w:hint="eastAsia"/>
                <w:szCs w:val="21"/>
              </w:rPr>
              <w:t>性能要求</w:t>
            </w:r>
          </w:p>
        </w:tc>
        <w:tc>
          <w:tcPr>
            <w:tcW w:w="6877" w:type="dxa"/>
            <w:vAlign w:val="center"/>
          </w:tcPr>
          <w:p w:rsidR="001B32E2" w:rsidRDefault="001B32E2" w:rsidP="00913C5F">
            <w:pPr>
              <w:jc w:val="left"/>
              <w:rPr>
                <w:rFonts w:ascii="宋体" w:hAnsi="宋体"/>
                <w:szCs w:val="21"/>
              </w:rPr>
            </w:pPr>
            <w:r>
              <w:rPr>
                <w:rFonts w:ascii="宋体" w:hAnsi="宋体" w:hint="eastAsia"/>
                <w:szCs w:val="21"/>
              </w:rPr>
              <w:t>系统应在长时间运行下仍能顺畅访问，正常情况下，WEB并发使用用户量&gt;400，后台操作响应时间应为：一般操作响应&lt;10豪秒（ms）&gt;,复杂操作响应&lt;200毫秒（ms）</w:t>
            </w:r>
          </w:p>
        </w:tc>
      </w:tr>
    </w:tbl>
    <w:p w:rsidR="000B27FF" w:rsidRPr="001B32E2" w:rsidRDefault="000B27FF" w:rsidP="001B32E2">
      <w:pPr>
        <w:snapToGrid w:val="0"/>
        <w:spacing w:line="500" w:lineRule="exact"/>
        <w:rPr>
          <w:rFonts w:ascii="宋体" w:hAnsi="宋体"/>
          <w:sz w:val="24"/>
        </w:rPr>
      </w:pPr>
    </w:p>
    <w:p w:rsidR="000B27FF" w:rsidRPr="000B27FF" w:rsidRDefault="006427CD" w:rsidP="000B27F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1</w:t>
      </w:r>
      <w:r w:rsidR="000B27FF"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培训</w:t>
      </w:r>
      <w:r w:rsidR="000B27FF" w:rsidRPr="000B27FF">
        <w:rPr>
          <w:rFonts w:ascii="微软雅黑" w:eastAsia="微软雅黑" w:hAnsi="微软雅黑" w:cs="宋体" w:hint="eastAsia"/>
          <w:kern w:val="0"/>
          <w:sz w:val="24"/>
          <w:szCs w:val="24"/>
        </w:rPr>
        <w:t>期限：中标人签订合同后，</w:t>
      </w:r>
      <w:r w:rsidR="001C5F84">
        <w:rPr>
          <w:rFonts w:ascii="微软雅黑" w:eastAsia="微软雅黑" w:hAnsi="微软雅黑" w:cs="宋体" w:hint="eastAsia"/>
          <w:kern w:val="0"/>
          <w:sz w:val="24"/>
          <w:szCs w:val="24"/>
        </w:rPr>
        <w:t>15</w:t>
      </w:r>
      <w:r w:rsidR="000B27FF" w:rsidRPr="000B27FF">
        <w:rPr>
          <w:rFonts w:ascii="微软雅黑" w:eastAsia="微软雅黑" w:hAnsi="微软雅黑" w:cs="宋体" w:hint="eastAsia"/>
          <w:kern w:val="0"/>
          <w:sz w:val="24"/>
          <w:szCs w:val="24"/>
        </w:rPr>
        <w:t>个工作日内完成所有</w:t>
      </w:r>
      <w:r w:rsidR="001C5F84">
        <w:rPr>
          <w:rFonts w:ascii="微软雅黑" w:eastAsia="微软雅黑" w:hAnsi="微软雅黑" w:cs="宋体" w:hint="eastAsia"/>
          <w:kern w:val="0"/>
          <w:sz w:val="24"/>
          <w:szCs w:val="24"/>
        </w:rPr>
        <w:t>软件开发</w:t>
      </w:r>
      <w:r w:rsidR="000B27FF" w:rsidRPr="000B27FF">
        <w:rPr>
          <w:rFonts w:ascii="微软雅黑" w:eastAsia="微软雅黑" w:hAnsi="微软雅黑" w:cs="宋体" w:hint="eastAsia"/>
          <w:kern w:val="0"/>
          <w:sz w:val="24"/>
          <w:szCs w:val="24"/>
        </w:rPr>
        <w:t>工作。（具体日期以合同约定为准）。</w:t>
      </w:r>
    </w:p>
    <w:p w:rsidR="000B27FF" w:rsidRPr="000B27FF" w:rsidRDefault="006427CD" w:rsidP="000B27F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2</w:t>
      </w:r>
      <w:r w:rsidR="000B27FF" w:rsidRPr="000B27FF">
        <w:rPr>
          <w:rFonts w:ascii="微软雅黑" w:eastAsia="微软雅黑" w:hAnsi="微软雅黑" w:cs="宋体" w:hint="eastAsia"/>
          <w:kern w:val="0"/>
          <w:sz w:val="24"/>
          <w:szCs w:val="24"/>
        </w:rPr>
        <w:t>、中标人需严格按照学院要求进行</w:t>
      </w:r>
      <w:r>
        <w:rPr>
          <w:rFonts w:ascii="微软雅黑" w:eastAsia="微软雅黑" w:hAnsi="微软雅黑" w:cs="宋体" w:hint="eastAsia"/>
          <w:kern w:val="0"/>
          <w:sz w:val="24"/>
          <w:szCs w:val="24"/>
        </w:rPr>
        <w:t>组织</w:t>
      </w:r>
      <w:r w:rsidR="001C5F84">
        <w:rPr>
          <w:rFonts w:ascii="微软雅黑" w:eastAsia="微软雅黑" w:hAnsi="微软雅黑" w:cs="宋体" w:hint="eastAsia"/>
          <w:kern w:val="0"/>
          <w:sz w:val="24"/>
          <w:szCs w:val="24"/>
        </w:rPr>
        <w:t>软件开发</w:t>
      </w:r>
      <w:r w:rsidR="000B27FF" w:rsidRPr="000B27FF">
        <w:rPr>
          <w:rFonts w:ascii="微软雅黑" w:eastAsia="微软雅黑" w:hAnsi="微软雅黑" w:cs="宋体" w:hint="eastAsia"/>
          <w:kern w:val="0"/>
          <w:sz w:val="24"/>
          <w:szCs w:val="24"/>
        </w:rPr>
        <w:t>。</w:t>
      </w:r>
    </w:p>
    <w:p w:rsidR="000B27FF" w:rsidRPr="000B27FF" w:rsidRDefault="000B27FF" w:rsidP="00957FA0">
      <w:pPr>
        <w:widowControl/>
        <w:spacing w:before="100" w:beforeAutospacing="1" w:after="100" w:afterAutospacing="1" w:line="240" w:lineRule="auto"/>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三、</w:t>
      </w:r>
      <w:r w:rsidRPr="000B27FF">
        <w:rPr>
          <w:rFonts w:ascii="微软雅黑" w:eastAsia="微软雅黑" w:hAnsi="微软雅黑" w:cs="宋体" w:hint="eastAsia"/>
          <w:b/>
          <w:bCs/>
          <w:kern w:val="0"/>
          <w:sz w:val="24"/>
          <w:szCs w:val="24"/>
        </w:rPr>
        <w:t>投标单位要求</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（一）单位资格</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1</w:t>
      </w:r>
      <w:r w:rsidR="00641310">
        <w:rPr>
          <w:rFonts w:ascii="微软雅黑" w:eastAsia="微软雅黑" w:hAnsi="微软雅黑" w:cs="宋体" w:hint="eastAsia"/>
          <w:kern w:val="0"/>
          <w:sz w:val="24"/>
          <w:szCs w:val="24"/>
        </w:rPr>
        <w:t>、须在工商行政管理部门和税务部门登记注册</w:t>
      </w:r>
      <w:r w:rsidRPr="000B27FF">
        <w:rPr>
          <w:rFonts w:ascii="微软雅黑" w:eastAsia="微软雅黑" w:hAnsi="微软雅黑" w:cs="宋体" w:hint="eastAsia"/>
          <w:kern w:val="0"/>
          <w:sz w:val="24"/>
          <w:szCs w:val="24"/>
        </w:rPr>
        <w:t>。</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2、营业执照中须有本招标项目的经营许可范围。</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3、有依法缴纳税收和社会保障资金的良好记录。</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4、有较丰富的</w:t>
      </w:r>
      <w:r w:rsidR="006427CD">
        <w:rPr>
          <w:rFonts w:ascii="微软雅黑" w:eastAsia="微软雅黑" w:hAnsi="微软雅黑" w:cs="宋体" w:hint="eastAsia"/>
          <w:kern w:val="0"/>
          <w:sz w:val="24"/>
          <w:szCs w:val="24"/>
        </w:rPr>
        <w:t>培训</w:t>
      </w:r>
      <w:r w:rsidRPr="000B27FF">
        <w:rPr>
          <w:rFonts w:ascii="微软雅黑" w:eastAsia="微软雅黑" w:hAnsi="微软雅黑" w:cs="宋体" w:hint="eastAsia"/>
          <w:kern w:val="0"/>
          <w:sz w:val="24"/>
          <w:szCs w:val="24"/>
        </w:rPr>
        <w:t>经验，且具有相同或类似本项目的业绩，并已按约定完全履行相关义务。</w:t>
      </w:r>
    </w:p>
    <w:p w:rsidR="000B27FF" w:rsidRPr="001C5F84" w:rsidRDefault="000B27FF" w:rsidP="001C5F84">
      <w:pPr>
        <w:widowControl/>
        <w:spacing w:before="100" w:beforeAutospacing="1" w:after="100" w:afterAutospacing="1" w:line="240" w:lineRule="auto"/>
        <w:ind w:firstLine="640"/>
        <w:jc w:val="left"/>
        <w:rPr>
          <w:rFonts w:ascii="微软雅黑" w:eastAsia="微软雅黑" w:hAnsi="微软雅黑" w:cs="宋体"/>
          <w:kern w:val="0"/>
          <w:sz w:val="24"/>
          <w:szCs w:val="24"/>
        </w:rPr>
      </w:pPr>
      <w:r w:rsidRPr="000B27FF">
        <w:rPr>
          <w:rFonts w:ascii="微软雅黑" w:eastAsia="微软雅黑" w:hAnsi="微软雅黑" w:cs="宋体" w:hint="eastAsia"/>
          <w:kern w:val="0"/>
          <w:sz w:val="24"/>
          <w:szCs w:val="24"/>
        </w:rPr>
        <w:t>5、近三年内经营正常，无违法违规行为，社会信誉较好。</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（二）技术水准</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1、具</w:t>
      </w:r>
      <w:r w:rsidR="006427CD">
        <w:rPr>
          <w:rFonts w:ascii="微软雅黑" w:eastAsia="微软雅黑" w:hAnsi="微软雅黑" w:cs="宋体" w:hint="eastAsia"/>
          <w:kern w:val="0"/>
          <w:sz w:val="24"/>
          <w:szCs w:val="24"/>
        </w:rPr>
        <w:t>备</w:t>
      </w:r>
      <w:r w:rsidRPr="000B27FF">
        <w:rPr>
          <w:rFonts w:ascii="微软雅黑" w:eastAsia="微软雅黑" w:hAnsi="微软雅黑" w:cs="宋体" w:hint="eastAsia"/>
          <w:kern w:val="0"/>
          <w:sz w:val="24"/>
          <w:szCs w:val="24"/>
        </w:rPr>
        <w:t>有</w:t>
      </w:r>
      <w:r w:rsidR="001C5F84">
        <w:rPr>
          <w:rFonts w:ascii="微软雅黑" w:eastAsia="微软雅黑" w:hAnsi="微软雅黑" w:cs="宋体" w:hint="eastAsia"/>
          <w:kern w:val="0"/>
          <w:sz w:val="24"/>
          <w:szCs w:val="24"/>
        </w:rPr>
        <w:t>软件开发</w:t>
      </w:r>
      <w:r w:rsidRPr="000B27FF">
        <w:rPr>
          <w:rFonts w:ascii="微软雅黑" w:eastAsia="微软雅黑" w:hAnsi="微软雅黑" w:cs="宋体" w:hint="eastAsia"/>
          <w:kern w:val="0"/>
          <w:sz w:val="24"/>
          <w:szCs w:val="24"/>
        </w:rPr>
        <w:t>等项目必须的专业技术条件。</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w:t>
      </w:r>
      <w:r w:rsidR="001C5F84">
        <w:rPr>
          <w:rFonts w:ascii="微软雅黑" w:eastAsia="微软雅黑" w:hAnsi="微软雅黑" w:cs="宋体" w:hint="eastAsia"/>
          <w:kern w:val="0"/>
          <w:sz w:val="24"/>
          <w:szCs w:val="24"/>
        </w:rPr>
        <w:t>开发人员</w:t>
      </w:r>
      <w:r w:rsidRPr="000B27FF">
        <w:rPr>
          <w:rFonts w:ascii="微软雅黑" w:eastAsia="微软雅黑" w:hAnsi="微软雅黑" w:cs="宋体" w:hint="eastAsia"/>
          <w:kern w:val="0"/>
          <w:sz w:val="24"/>
          <w:szCs w:val="24"/>
        </w:rPr>
        <w:t>有独到的</w:t>
      </w:r>
      <w:r w:rsidR="006427CD">
        <w:rPr>
          <w:rFonts w:ascii="微软雅黑" w:eastAsia="微软雅黑" w:hAnsi="微软雅黑" w:cs="宋体" w:hint="eastAsia"/>
          <w:kern w:val="0"/>
          <w:sz w:val="24"/>
          <w:szCs w:val="24"/>
        </w:rPr>
        <w:t>互联网</w:t>
      </w:r>
      <w:r w:rsidRPr="000B27FF">
        <w:rPr>
          <w:rFonts w:ascii="微软雅黑" w:eastAsia="微软雅黑" w:hAnsi="微软雅黑" w:cs="宋体" w:hint="eastAsia"/>
          <w:kern w:val="0"/>
          <w:sz w:val="24"/>
          <w:szCs w:val="24"/>
        </w:rPr>
        <w:t>理念和</w:t>
      </w:r>
      <w:r w:rsidR="001C5F84">
        <w:rPr>
          <w:rFonts w:ascii="微软雅黑" w:eastAsia="微软雅黑" w:hAnsi="微软雅黑" w:cs="宋体" w:hint="eastAsia"/>
          <w:kern w:val="0"/>
          <w:sz w:val="24"/>
          <w:szCs w:val="24"/>
        </w:rPr>
        <w:t>创新</w:t>
      </w:r>
      <w:r w:rsidRPr="000B27FF">
        <w:rPr>
          <w:rFonts w:ascii="微软雅黑" w:eastAsia="微软雅黑" w:hAnsi="微软雅黑" w:cs="宋体" w:hint="eastAsia"/>
          <w:kern w:val="0"/>
          <w:sz w:val="24"/>
          <w:szCs w:val="24"/>
        </w:rPr>
        <w:t>意识，能够满足学院</w:t>
      </w:r>
      <w:r w:rsidR="001C5F84">
        <w:rPr>
          <w:rFonts w:ascii="微软雅黑" w:eastAsia="微软雅黑" w:hAnsi="微软雅黑" w:cs="宋体" w:hint="eastAsia"/>
          <w:kern w:val="0"/>
          <w:sz w:val="24"/>
          <w:szCs w:val="24"/>
        </w:rPr>
        <w:t>软件开发</w:t>
      </w:r>
      <w:r w:rsidRPr="000B27FF">
        <w:rPr>
          <w:rFonts w:ascii="微软雅黑" w:eastAsia="微软雅黑" w:hAnsi="微软雅黑" w:cs="宋体" w:hint="eastAsia"/>
          <w:kern w:val="0"/>
          <w:sz w:val="24"/>
          <w:szCs w:val="24"/>
        </w:rPr>
        <w:t>要求。</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（三）硬件设备</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中标单位须有</w:t>
      </w:r>
      <w:r w:rsidR="001C5F84">
        <w:rPr>
          <w:rFonts w:ascii="微软雅黑" w:eastAsia="微软雅黑" w:hAnsi="微软雅黑" w:cs="宋体" w:hint="eastAsia"/>
          <w:kern w:val="0"/>
          <w:sz w:val="24"/>
          <w:szCs w:val="24"/>
        </w:rPr>
        <w:t>软件开发</w:t>
      </w:r>
      <w:r w:rsidRPr="000B27FF">
        <w:rPr>
          <w:rFonts w:ascii="微软雅黑" w:eastAsia="微软雅黑" w:hAnsi="微软雅黑" w:cs="宋体" w:hint="eastAsia"/>
          <w:kern w:val="0"/>
          <w:sz w:val="24"/>
          <w:szCs w:val="24"/>
        </w:rPr>
        <w:t>等相关</w:t>
      </w:r>
      <w:r w:rsidR="001C5F84">
        <w:rPr>
          <w:rFonts w:ascii="微软雅黑" w:eastAsia="微软雅黑" w:hAnsi="微软雅黑" w:cs="宋体" w:hint="eastAsia"/>
          <w:kern w:val="0"/>
          <w:sz w:val="24"/>
          <w:szCs w:val="24"/>
        </w:rPr>
        <w:t>人员、</w:t>
      </w:r>
      <w:r w:rsidRPr="000B27FF">
        <w:rPr>
          <w:rFonts w:ascii="微软雅黑" w:eastAsia="微软雅黑" w:hAnsi="微软雅黑" w:cs="宋体" w:hint="eastAsia"/>
          <w:kern w:val="0"/>
          <w:sz w:val="24"/>
          <w:szCs w:val="24"/>
        </w:rPr>
        <w:t>设备。</w:t>
      </w:r>
    </w:p>
    <w:p w:rsidR="000B27FF" w:rsidRPr="000B27FF" w:rsidRDefault="000B27FF" w:rsidP="00957FA0">
      <w:pPr>
        <w:widowControl/>
        <w:spacing w:before="100" w:beforeAutospacing="1" w:after="100" w:afterAutospacing="1" w:line="240" w:lineRule="auto"/>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四、报价要求</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1、投标报价应包括开票税金、送货费用。</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2、投标方报价应考虑现场环境以及市场变化等暗含的各种因素，合同一旦确定，不再另增任何费用。</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3、合同文本采用国家工商管理部门制定的统一文本式样。</w:t>
      </w:r>
    </w:p>
    <w:p w:rsidR="000B27FF" w:rsidRPr="000B27FF" w:rsidRDefault="002F1100" w:rsidP="00957FA0">
      <w:pPr>
        <w:widowControl/>
        <w:spacing w:before="100" w:beforeAutospacing="1" w:after="100" w:afterAutospacing="1" w:line="240" w:lineRule="auto"/>
        <w:jc w:val="left"/>
        <w:rPr>
          <w:rFonts w:ascii="宋体" w:eastAsia="宋体" w:hAnsi="宋体" w:cs="宋体"/>
          <w:kern w:val="0"/>
          <w:sz w:val="24"/>
          <w:szCs w:val="24"/>
        </w:rPr>
      </w:pPr>
      <w:r>
        <w:rPr>
          <w:rFonts w:ascii="微软雅黑" w:eastAsia="微软雅黑" w:hAnsi="微软雅黑" w:cs="宋体" w:hint="eastAsia"/>
          <w:b/>
          <w:bCs/>
          <w:kern w:val="0"/>
          <w:sz w:val="24"/>
          <w:szCs w:val="24"/>
        </w:rPr>
        <w:t>五</w:t>
      </w:r>
      <w:r w:rsidR="000B27FF" w:rsidRPr="000B27FF">
        <w:rPr>
          <w:rFonts w:ascii="微软雅黑" w:eastAsia="微软雅黑" w:hAnsi="微软雅黑" w:cs="宋体" w:hint="eastAsia"/>
          <w:b/>
          <w:bCs/>
          <w:kern w:val="0"/>
          <w:sz w:val="24"/>
          <w:szCs w:val="24"/>
        </w:rPr>
        <w:t>、投标文件递交</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1、投标提交材料应包括：本单位营业执照副本、单</w:t>
      </w:r>
      <w:r w:rsidR="002F1100">
        <w:rPr>
          <w:rFonts w:ascii="微软雅黑" w:eastAsia="微软雅黑" w:hAnsi="微软雅黑" w:cs="宋体" w:hint="eastAsia"/>
          <w:kern w:val="0"/>
          <w:sz w:val="24"/>
          <w:szCs w:val="24"/>
        </w:rPr>
        <w:t>位资质证书副本、授权委托书及介绍信原件、法定代表人身份证复印件</w:t>
      </w:r>
      <w:r w:rsidRPr="000B27FF">
        <w:rPr>
          <w:rFonts w:ascii="微软雅黑" w:eastAsia="微软雅黑" w:hAnsi="微软雅黑" w:cs="宋体" w:hint="eastAsia"/>
          <w:kern w:val="0"/>
          <w:sz w:val="24"/>
          <w:szCs w:val="24"/>
        </w:rPr>
        <w:t>、投标项目使用的设备情况、投标报价、从事投标团队组织及人员基本情况介绍表和投标人业绩的有效证明材料（合同）。以上材料需加盖单位公章。</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2、投标需提交书面版本文件并密封加盖单位章印。</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3、投标截止日期：请投标人将标书密封盖章后寄（送）于2017年</w:t>
      </w:r>
      <w:r w:rsidR="001C5F84">
        <w:rPr>
          <w:rFonts w:ascii="微软雅黑" w:eastAsia="微软雅黑" w:hAnsi="微软雅黑" w:cs="宋体" w:hint="eastAsia"/>
          <w:kern w:val="0"/>
          <w:sz w:val="24"/>
          <w:szCs w:val="24"/>
        </w:rPr>
        <w:t>9</w:t>
      </w:r>
      <w:r w:rsidRPr="000B27FF">
        <w:rPr>
          <w:rFonts w:ascii="微软雅黑" w:eastAsia="微软雅黑" w:hAnsi="微软雅黑" w:cs="宋体" w:hint="eastAsia"/>
          <w:kern w:val="0"/>
          <w:sz w:val="24"/>
          <w:szCs w:val="24"/>
        </w:rPr>
        <w:t xml:space="preserve"> 月 </w:t>
      </w:r>
      <w:r w:rsidR="00402CE8">
        <w:rPr>
          <w:rFonts w:ascii="微软雅黑" w:eastAsia="微软雅黑" w:hAnsi="微软雅黑" w:cs="宋体" w:hint="eastAsia"/>
          <w:kern w:val="0"/>
          <w:sz w:val="24"/>
          <w:szCs w:val="24"/>
        </w:rPr>
        <w:t>2</w:t>
      </w:r>
      <w:r w:rsidR="001C5F84">
        <w:rPr>
          <w:rFonts w:ascii="微软雅黑" w:eastAsia="微软雅黑" w:hAnsi="微软雅黑" w:cs="宋体" w:hint="eastAsia"/>
          <w:kern w:val="0"/>
          <w:sz w:val="24"/>
          <w:szCs w:val="24"/>
        </w:rPr>
        <w:t>6</w:t>
      </w:r>
      <w:r w:rsidRPr="000B27FF">
        <w:rPr>
          <w:rFonts w:ascii="微软雅黑" w:eastAsia="微软雅黑" w:hAnsi="微软雅黑" w:cs="宋体" w:hint="eastAsia"/>
          <w:kern w:val="0"/>
          <w:sz w:val="24"/>
          <w:szCs w:val="24"/>
        </w:rPr>
        <w:t xml:space="preserve"> 日 16 时前交设备处，逾期不受理。</w:t>
      </w:r>
    </w:p>
    <w:p w:rsidR="000B27FF" w:rsidRPr="000B27FF" w:rsidRDefault="00957FA0" w:rsidP="00957FA0">
      <w:pPr>
        <w:widowControl/>
        <w:spacing w:before="100" w:beforeAutospacing="1" w:after="100" w:afterAutospacing="1" w:line="240" w:lineRule="auto"/>
        <w:jc w:val="left"/>
        <w:rPr>
          <w:rFonts w:ascii="宋体" w:eastAsia="宋体" w:hAnsi="宋体" w:cs="宋体"/>
          <w:kern w:val="0"/>
          <w:sz w:val="24"/>
          <w:szCs w:val="24"/>
        </w:rPr>
      </w:pPr>
      <w:r>
        <w:rPr>
          <w:rFonts w:ascii="微软雅黑" w:eastAsia="微软雅黑" w:hAnsi="微软雅黑" w:cs="宋体" w:hint="eastAsia"/>
          <w:b/>
          <w:bCs/>
          <w:kern w:val="0"/>
          <w:sz w:val="24"/>
          <w:szCs w:val="24"/>
        </w:rPr>
        <w:t>六</w:t>
      </w:r>
      <w:r w:rsidR="000B27FF" w:rsidRPr="000B27FF">
        <w:rPr>
          <w:rFonts w:ascii="微软雅黑" w:eastAsia="微软雅黑" w:hAnsi="微软雅黑" w:cs="宋体" w:hint="eastAsia"/>
          <w:b/>
          <w:bCs/>
          <w:kern w:val="0"/>
          <w:sz w:val="24"/>
          <w:szCs w:val="24"/>
        </w:rPr>
        <w:t>、联系事项</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1、招标人名称：广西交通职业技术学院</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2、地址：南宁市</w:t>
      </w:r>
      <w:r w:rsidR="00F13127">
        <w:rPr>
          <w:rFonts w:ascii="微软雅黑" w:eastAsia="微软雅黑" w:hAnsi="微软雅黑" w:cs="宋体" w:hint="eastAsia"/>
          <w:kern w:val="0"/>
          <w:sz w:val="24"/>
          <w:szCs w:val="24"/>
        </w:rPr>
        <w:t>兴宁区三塘镇四塘社区四塘街4号</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3、联系人及电话:</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设备处：张健荣：0771-5650355。</w:t>
      </w: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xml:space="preserve">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广西交通职业技术学院</w:t>
      </w:r>
    </w:p>
    <w:p w:rsidR="00481E22" w:rsidRPr="001C5F84" w:rsidRDefault="000B27FF" w:rsidP="001C5F84">
      <w:pPr>
        <w:widowControl/>
        <w:spacing w:before="100" w:beforeAutospacing="1" w:after="100" w:afterAutospacing="1" w:line="240" w:lineRule="auto"/>
        <w:ind w:firstLine="4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2017年</w:t>
      </w:r>
      <w:r w:rsidR="001C5F84">
        <w:rPr>
          <w:rFonts w:ascii="微软雅黑" w:eastAsia="微软雅黑" w:hAnsi="微软雅黑" w:cs="宋体" w:hint="eastAsia"/>
          <w:kern w:val="0"/>
          <w:sz w:val="24"/>
          <w:szCs w:val="24"/>
        </w:rPr>
        <w:t>9</w:t>
      </w:r>
      <w:r w:rsidRPr="000B27FF">
        <w:rPr>
          <w:rFonts w:ascii="微软雅黑" w:eastAsia="微软雅黑" w:hAnsi="微软雅黑" w:cs="宋体" w:hint="eastAsia"/>
          <w:kern w:val="0"/>
          <w:sz w:val="24"/>
          <w:szCs w:val="24"/>
        </w:rPr>
        <w:t>月</w:t>
      </w:r>
      <w:r w:rsidR="000B5968">
        <w:rPr>
          <w:rFonts w:ascii="微软雅黑" w:eastAsia="微软雅黑" w:hAnsi="微软雅黑" w:cs="宋体" w:hint="eastAsia"/>
          <w:kern w:val="0"/>
          <w:sz w:val="24"/>
          <w:szCs w:val="24"/>
        </w:rPr>
        <w:t>2</w:t>
      </w:r>
      <w:r w:rsidR="001C5F84">
        <w:rPr>
          <w:rFonts w:ascii="微软雅黑" w:eastAsia="微软雅黑" w:hAnsi="微软雅黑" w:cs="宋体" w:hint="eastAsia"/>
          <w:kern w:val="0"/>
          <w:sz w:val="24"/>
          <w:szCs w:val="24"/>
        </w:rPr>
        <w:t>2</w:t>
      </w:r>
      <w:r w:rsidRPr="000B27FF">
        <w:rPr>
          <w:rFonts w:ascii="微软雅黑" w:eastAsia="微软雅黑" w:hAnsi="微软雅黑" w:cs="宋体" w:hint="eastAsia"/>
          <w:kern w:val="0"/>
          <w:sz w:val="24"/>
          <w:szCs w:val="24"/>
        </w:rPr>
        <w:t>日</w:t>
      </w:r>
    </w:p>
    <w:sectPr w:rsidR="00481E22" w:rsidRPr="001C5F84" w:rsidSect="00481E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80F" w:rsidRDefault="009B480F" w:rsidP="000152C3">
      <w:pPr>
        <w:spacing w:line="240" w:lineRule="auto"/>
      </w:pPr>
      <w:r>
        <w:separator/>
      </w:r>
    </w:p>
  </w:endnote>
  <w:endnote w:type="continuationSeparator" w:id="1">
    <w:p w:rsidR="009B480F" w:rsidRDefault="009B480F" w:rsidP="00015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80F" w:rsidRDefault="009B480F" w:rsidP="000152C3">
      <w:pPr>
        <w:spacing w:line="240" w:lineRule="auto"/>
      </w:pPr>
      <w:r>
        <w:separator/>
      </w:r>
    </w:p>
  </w:footnote>
  <w:footnote w:type="continuationSeparator" w:id="1">
    <w:p w:rsidR="009B480F" w:rsidRDefault="009B480F" w:rsidP="000152C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50C9"/>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10D62D2"/>
    <w:multiLevelType w:val="hybridMultilevel"/>
    <w:tmpl w:val="11C4F0B0"/>
    <w:lvl w:ilvl="0" w:tplc="5420D6D6">
      <w:start w:val="1"/>
      <w:numFmt w:val="decimal"/>
      <w:lvlText w:val="%1、"/>
      <w:lvlJc w:val="left"/>
      <w:pPr>
        <w:tabs>
          <w:tab w:val="num" w:pos="0"/>
        </w:tabs>
        <w:ind w:left="567" w:hanging="210"/>
      </w:pPr>
      <w:rPr>
        <w:rFonts w:ascii="宋体" w:eastAsia="宋体" w:hAnsi="宋体" w:cs="Times New Roman"/>
        <w:b/>
      </w:rPr>
    </w:lvl>
    <w:lvl w:ilvl="1" w:tplc="04090019" w:tentative="1">
      <w:start w:val="1"/>
      <w:numFmt w:val="lowerLetter"/>
      <w:lvlText w:val="%2)"/>
      <w:lvlJc w:val="left"/>
      <w:pPr>
        <w:ind w:left="1197" w:hanging="420"/>
      </w:pPr>
      <w:rPr>
        <w:rFonts w:cs="Times New Roman"/>
      </w:rPr>
    </w:lvl>
    <w:lvl w:ilvl="2" w:tplc="0409001B" w:tentative="1">
      <w:start w:val="1"/>
      <w:numFmt w:val="lowerRoman"/>
      <w:lvlText w:val="%3."/>
      <w:lvlJc w:val="righ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9" w:tentative="1">
      <w:start w:val="1"/>
      <w:numFmt w:val="lowerLetter"/>
      <w:lvlText w:val="%5)"/>
      <w:lvlJc w:val="left"/>
      <w:pPr>
        <w:ind w:left="2457" w:hanging="420"/>
      </w:pPr>
      <w:rPr>
        <w:rFonts w:cs="Times New Roman"/>
      </w:rPr>
    </w:lvl>
    <w:lvl w:ilvl="5" w:tplc="0409001B" w:tentative="1">
      <w:start w:val="1"/>
      <w:numFmt w:val="lowerRoman"/>
      <w:lvlText w:val="%6."/>
      <w:lvlJc w:val="righ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9" w:tentative="1">
      <w:start w:val="1"/>
      <w:numFmt w:val="lowerLetter"/>
      <w:lvlText w:val="%8)"/>
      <w:lvlJc w:val="left"/>
      <w:pPr>
        <w:ind w:left="3717" w:hanging="420"/>
      </w:pPr>
      <w:rPr>
        <w:rFonts w:cs="Times New Roman"/>
      </w:rPr>
    </w:lvl>
    <w:lvl w:ilvl="8" w:tplc="0409001B" w:tentative="1">
      <w:start w:val="1"/>
      <w:numFmt w:val="lowerRoman"/>
      <w:lvlText w:val="%9."/>
      <w:lvlJc w:val="right"/>
      <w:pPr>
        <w:ind w:left="4137" w:hanging="420"/>
      </w:pPr>
      <w:rPr>
        <w:rFonts w:cs="Times New Roman"/>
      </w:rPr>
    </w:lvl>
  </w:abstractNum>
  <w:abstractNum w:abstractNumId="2">
    <w:nsid w:val="15267AFA"/>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15E36C65"/>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E512ED2"/>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1E6135E5"/>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20F17CC3"/>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297522FF"/>
    <w:multiLevelType w:val="hybridMultilevel"/>
    <w:tmpl w:val="B2669784"/>
    <w:lvl w:ilvl="0" w:tplc="30F2113C">
      <w:start w:val="1"/>
      <w:numFmt w:val="decimal"/>
      <w:lvlText w:val="%1、"/>
      <w:lvlJc w:val="left"/>
      <w:pPr>
        <w:tabs>
          <w:tab w:val="num" w:pos="0"/>
        </w:tabs>
        <w:ind w:left="567" w:hanging="210"/>
      </w:pPr>
      <w:rPr>
        <w:rFonts w:ascii="宋体" w:eastAsia="宋体" w:hAnsi="宋体" w:cs="Times New Roman"/>
        <w:b/>
      </w:rPr>
    </w:lvl>
    <w:lvl w:ilvl="1" w:tplc="04090019" w:tentative="1">
      <w:start w:val="1"/>
      <w:numFmt w:val="lowerLetter"/>
      <w:lvlText w:val="%2)"/>
      <w:lvlJc w:val="left"/>
      <w:pPr>
        <w:ind w:left="1197" w:hanging="420"/>
      </w:pPr>
      <w:rPr>
        <w:rFonts w:cs="Times New Roman"/>
      </w:rPr>
    </w:lvl>
    <w:lvl w:ilvl="2" w:tplc="0409001B" w:tentative="1">
      <w:start w:val="1"/>
      <w:numFmt w:val="lowerRoman"/>
      <w:lvlText w:val="%3."/>
      <w:lvlJc w:val="righ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9" w:tentative="1">
      <w:start w:val="1"/>
      <w:numFmt w:val="lowerLetter"/>
      <w:lvlText w:val="%5)"/>
      <w:lvlJc w:val="left"/>
      <w:pPr>
        <w:ind w:left="2457" w:hanging="420"/>
      </w:pPr>
      <w:rPr>
        <w:rFonts w:cs="Times New Roman"/>
      </w:rPr>
    </w:lvl>
    <w:lvl w:ilvl="5" w:tplc="0409001B" w:tentative="1">
      <w:start w:val="1"/>
      <w:numFmt w:val="lowerRoman"/>
      <w:lvlText w:val="%6."/>
      <w:lvlJc w:val="righ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9" w:tentative="1">
      <w:start w:val="1"/>
      <w:numFmt w:val="lowerLetter"/>
      <w:lvlText w:val="%8)"/>
      <w:lvlJc w:val="left"/>
      <w:pPr>
        <w:ind w:left="3717" w:hanging="420"/>
      </w:pPr>
      <w:rPr>
        <w:rFonts w:cs="Times New Roman"/>
      </w:rPr>
    </w:lvl>
    <w:lvl w:ilvl="8" w:tplc="0409001B" w:tentative="1">
      <w:start w:val="1"/>
      <w:numFmt w:val="lowerRoman"/>
      <w:lvlText w:val="%9."/>
      <w:lvlJc w:val="right"/>
      <w:pPr>
        <w:ind w:left="4137" w:hanging="420"/>
      </w:pPr>
      <w:rPr>
        <w:rFonts w:cs="Times New Roman"/>
      </w:rPr>
    </w:lvl>
  </w:abstractNum>
  <w:abstractNum w:abstractNumId="8">
    <w:nsid w:val="2F4D503D"/>
    <w:multiLevelType w:val="hybridMultilevel"/>
    <w:tmpl w:val="99CEFFBC"/>
    <w:lvl w:ilvl="0" w:tplc="5A003AE2">
      <w:start w:val="1"/>
      <w:numFmt w:val="japaneseCounting"/>
      <w:lvlText w:val="（%1）"/>
      <w:lvlJc w:val="left"/>
      <w:pPr>
        <w:ind w:left="720" w:hanging="720"/>
      </w:pPr>
      <w:rPr>
        <w:rFonts w:cs="Times New Roman" w:hint="default"/>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32D078C"/>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35C57E5B"/>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41CD049F"/>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44F8125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4C511636"/>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59DE6C1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5C3C289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nsid w:val="5E8B39D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8"/>
  </w:num>
  <w:num w:numId="2">
    <w:abstractNumId w:val="1"/>
  </w:num>
  <w:num w:numId="3">
    <w:abstractNumId w:val="7"/>
  </w:num>
  <w:num w:numId="4">
    <w:abstractNumId w:val="14"/>
  </w:num>
  <w:num w:numId="5">
    <w:abstractNumId w:val="9"/>
  </w:num>
  <w:num w:numId="6">
    <w:abstractNumId w:val="10"/>
  </w:num>
  <w:num w:numId="7">
    <w:abstractNumId w:val="2"/>
  </w:num>
  <w:num w:numId="8">
    <w:abstractNumId w:val="13"/>
  </w:num>
  <w:num w:numId="9">
    <w:abstractNumId w:val="5"/>
  </w:num>
  <w:num w:numId="10">
    <w:abstractNumId w:val="15"/>
  </w:num>
  <w:num w:numId="11">
    <w:abstractNumId w:val="3"/>
  </w:num>
  <w:num w:numId="12">
    <w:abstractNumId w:val="4"/>
  </w:num>
  <w:num w:numId="13">
    <w:abstractNumId w:val="0"/>
  </w:num>
  <w:num w:numId="14">
    <w:abstractNumId w:val="11"/>
  </w:num>
  <w:num w:numId="15">
    <w:abstractNumId w:val="16"/>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7FF"/>
    <w:rsid w:val="000152C3"/>
    <w:rsid w:val="00060245"/>
    <w:rsid w:val="00060F52"/>
    <w:rsid w:val="000965B3"/>
    <w:rsid w:val="00097993"/>
    <w:rsid w:val="000B27FF"/>
    <w:rsid w:val="000B5968"/>
    <w:rsid w:val="000F5DD7"/>
    <w:rsid w:val="00100F12"/>
    <w:rsid w:val="00130299"/>
    <w:rsid w:val="00151D08"/>
    <w:rsid w:val="001639D9"/>
    <w:rsid w:val="00172D8C"/>
    <w:rsid w:val="00193A11"/>
    <w:rsid w:val="001B32E2"/>
    <w:rsid w:val="001C363C"/>
    <w:rsid w:val="001C5F84"/>
    <w:rsid w:val="001C7457"/>
    <w:rsid w:val="00207176"/>
    <w:rsid w:val="002F1100"/>
    <w:rsid w:val="00402CE8"/>
    <w:rsid w:val="00436BF7"/>
    <w:rsid w:val="004601A4"/>
    <w:rsid w:val="00481E22"/>
    <w:rsid w:val="004D44A7"/>
    <w:rsid w:val="0050196E"/>
    <w:rsid w:val="005B34AF"/>
    <w:rsid w:val="00620E12"/>
    <w:rsid w:val="006312AB"/>
    <w:rsid w:val="00641310"/>
    <w:rsid w:val="006427CD"/>
    <w:rsid w:val="00655C45"/>
    <w:rsid w:val="00671890"/>
    <w:rsid w:val="00687A3B"/>
    <w:rsid w:val="007422DA"/>
    <w:rsid w:val="00752B34"/>
    <w:rsid w:val="007874BB"/>
    <w:rsid w:val="007C335B"/>
    <w:rsid w:val="00882176"/>
    <w:rsid w:val="00894F5D"/>
    <w:rsid w:val="00895229"/>
    <w:rsid w:val="008E5342"/>
    <w:rsid w:val="009238F4"/>
    <w:rsid w:val="00944E69"/>
    <w:rsid w:val="009477C1"/>
    <w:rsid w:val="00952DE2"/>
    <w:rsid w:val="00957FA0"/>
    <w:rsid w:val="009B480F"/>
    <w:rsid w:val="009C1865"/>
    <w:rsid w:val="00AA3F0A"/>
    <w:rsid w:val="00B15E65"/>
    <w:rsid w:val="00B30507"/>
    <w:rsid w:val="00C01EE1"/>
    <w:rsid w:val="00C225B3"/>
    <w:rsid w:val="00D00296"/>
    <w:rsid w:val="00D37C9E"/>
    <w:rsid w:val="00D4607A"/>
    <w:rsid w:val="00D47913"/>
    <w:rsid w:val="00D96BF4"/>
    <w:rsid w:val="00E21C15"/>
    <w:rsid w:val="00E75B20"/>
    <w:rsid w:val="00E9232B"/>
    <w:rsid w:val="00F13127"/>
    <w:rsid w:val="00F36546"/>
    <w:rsid w:val="00F8382A"/>
    <w:rsid w:val="00FC32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2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B27FF"/>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
    <w:name w:val="批注文字 Char"/>
    <w:basedOn w:val="a0"/>
    <w:link w:val="a3"/>
    <w:uiPriority w:val="99"/>
    <w:semiHidden/>
    <w:rsid w:val="000B27FF"/>
    <w:rPr>
      <w:rFonts w:ascii="宋体" w:eastAsia="宋体" w:hAnsi="宋体" w:cs="宋体"/>
      <w:kern w:val="0"/>
      <w:sz w:val="24"/>
      <w:szCs w:val="24"/>
    </w:rPr>
  </w:style>
  <w:style w:type="paragraph" w:styleId="a4">
    <w:name w:val="header"/>
    <w:basedOn w:val="a"/>
    <w:link w:val="Char0"/>
    <w:uiPriority w:val="99"/>
    <w:semiHidden/>
    <w:unhideWhenUsed/>
    <w:rsid w:val="000152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0152C3"/>
    <w:rPr>
      <w:sz w:val="18"/>
      <w:szCs w:val="18"/>
    </w:rPr>
  </w:style>
  <w:style w:type="paragraph" w:styleId="a5">
    <w:name w:val="footer"/>
    <w:basedOn w:val="a"/>
    <w:link w:val="Char1"/>
    <w:uiPriority w:val="99"/>
    <w:semiHidden/>
    <w:unhideWhenUsed/>
    <w:rsid w:val="000152C3"/>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semiHidden/>
    <w:rsid w:val="000152C3"/>
    <w:rPr>
      <w:sz w:val="18"/>
      <w:szCs w:val="18"/>
    </w:rPr>
  </w:style>
  <w:style w:type="paragraph" w:customStyle="1" w:styleId="1">
    <w:name w:val="列出段落1"/>
    <w:basedOn w:val="a"/>
    <w:rsid w:val="006427CD"/>
    <w:pPr>
      <w:widowControl/>
      <w:spacing w:line="240" w:lineRule="auto"/>
      <w:ind w:firstLineChars="200" w:firstLine="420"/>
      <w:jc w:val="left"/>
    </w:pPr>
    <w:rPr>
      <w:rFonts w:ascii="Times New Roman" w:eastAsia="宋体" w:hAnsi="Times New Roman" w:cs="Times New Roman"/>
      <w:kern w:val="0"/>
      <w:szCs w:val="20"/>
    </w:rPr>
  </w:style>
  <w:style w:type="paragraph" w:styleId="a6">
    <w:name w:val="Balloon Text"/>
    <w:basedOn w:val="a"/>
    <w:link w:val="Char2"/>
    <w:uiPriority w:val="99"/>
    <w:semiHidden/>
    <w:unhideWhenUsed/>
    <w:rsid w:val="007C335B"/>
    <w:pPr>
      <w:spacing w:line="240" w:lineRule="auto"/>
    </w:pPr>
    <w:rPr>
      <w:sz w:val="18"/>
      <w:szCs w:val="18"/>
    </w:rPr>
  </w:style>
  <w:style w:type="character" w:customStyle="1" w:styleId="Char2">
    <w:name w:val="批注框文本 Char"/>
    <w:basedOn w:val="a0"/>
    <w:link w:val="a6"/>
    <w:uiPriority w:val="99"/>
    <w:semiHidden/>
    <w:rsid w:val="007C335B"/>
    <w:rPr>
      <w:sz w:val="18"/>
      <w:szCs w:val="18"/>
    </w:rPr>
  </w:style>
  <w:style w:type="paragraph" w:styleId="a7">
    <w:name w:val="List Paragraph"/>
    <w:basedOn w:val="a"/>
    <w:uiPriority w:val="34"/>
    <w:qFormat/>
    <w:rsid w:val="001B32E2"/>
    <w:pPr>
      <w:spacing w:line="240" w:lineRule="auto"/>
      <w:ind w:firstLineChars="200" w:firstLine="420"/>
    </w:pPr>
    <w:rPr>
      <w:rFonts w:ascii="Calibri" w:eastAsia="宋体" w:hAnsi="Calibri" w:cs="Times New Roman"/>
    </w:rPr>
  </w:style>
  <w:style w:type="paragraph" w:customStyle="1" w:styleId="Style2">
    <w:name w:val="_Style 2"/>
    <w:basedOn w:val="a"/>
    <w:uiPriority w:val="34"/>
    <w:qFormat/>
    <w:rsid w:val="001B32E2"/>
    <w:pPr>
      <w:spacing w:line="240" w:lineRule="auto"/>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73742933">
      <w:bodyDiv w:val="1"/>
      <w:marLeft w:val="0"/>
      <w:marRight w:val="0"/>
      <w:marTop w:val="0"/>
      <w:marBottom w:val="0"/>
      <w:divBdr>
        <w:top w:val="none" w:sz="0" w:space="0" w:color="auto"/>
        <w:left w:val="none" w:sz="0" w:space="0" w:color="auto"/>
        <w:bottom w:val="none" w:sz="0" w:space="0" w:color="auto"/>
        <w:right w:val="none" w:sz="0" w:space="0" w:color="auto"/>
      </w:divBdr>
      <w:divsChild>
        <w:div w:id="1998220954">
          <w:marLeft w:val="0"/>
          <w:marRight w:val="0"/>
          <w:marTop w:val="0"/>
          <w:marBottom w:val="0"/>
          <w:divBdr>
            <w:top w:val="none" w:sz="0" w:space="0" w:color="auto"/>
            <w:left w:val="none" w:sz="0" w:space="0" w:color="auto"/>
            <w:bottom w:val="none" w:sz="0" w:space="0" w:color="auto"/>
            <w:right w:val="none" w:sz="0" w:space="0" w:color="auto"/>
          </w:divBdr>
          <w:divsChild>
            <w:div w:id="158472480">
              <w:marLeft w:val="0"/>
              <w:marRight w:val="0"/>
              <w:marTop w:val="0"/>
              <w:marBottom w:val="0"/>
              <w:divBdr>
                <w:top w:val="none" w:sz="0" w:space="0" w:color="auto"/>
                <w:left w:val="none" w:sz="0" w:space="0" w:color="auto"/>
                <w:bottom w:val="none" w:sz="0" w:space="0" w:color="auto"/>
                <w:right w:val="none" w:sz="0" w:space="0" w:color="auto"/>
              </w:divBdr>
              <w:divsChild>
                <w:div w:id="1031495638">
                  <w:marLeft w:val="0"/>
                  <w:marRight w:val="0"/>
                  <w:marTop w:val="0"/>
                  <w:marBottom w:val="0"/>
                  <w:divBdr>
                    <w:top w:val="none" w:sz="0" w:space="0" w:color="auto"/>
                    <w:left w:val="none" w:sz="0" w:space="0" w:color="auto"/>
                    <w:bottom w:val="none" w:sz="0" w:space="0" w:color="auto"/>
                    <w:right w:val="none" w:sz="0" w:space="0" w:color="auto"/>
                  </w:divBdr>
                </w:div>
                <w:div w:id="1088119162">
                  <w:marLeft w:val="0"/>
                  <w:marRight w:val="0"/>
                  <w:marTop w:val="0"/>
                  <w:marBottom w:val="0"/>
                  <w:divBdr>
                    <w:top w:val="none" w:sz="0" w:space="0" w:color="auto"/>
                    <w:left w:val="none" w:sz="0" w:space="0" w:color="auto"/>
                    <w:bottom w:val="none" w:sz="0" w:space="0" w:color="auto"/>
                    <w:right w:val="none" w:sz="0" w:space="0" w:color="auto"/>
                  </w:divBdr>
                </w:div>
                <w:div w:id="5989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ju</cp:lastModifiedBy>
  <cp:revision>7</cp:revision>
  <cp:lastPrinted>2017-06-19T06:41:00Z</cp:lastPrinted>
  <dcterms:created xsi:type="dcterms:W3CDTF">2017-09-22T08:22:00Z</dcterms:created>
  <dcterms:modified xsi:type="dcterms:W3CDTF">2017-09-22T08:27:00Z</dcterms:modified>
</cp:coreProperties>
</file>